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B349" w14:textId="77777777" w:rsidR="00B86EF7" w:rsidRDefault="00B86EF7" w:rsidP="005F5429">
      <w:pPr>
        <w:pStyle w:val="content-documentsp"/>
        <w:spacing w:line="264" w:lineRule="auto"/>
        <w:jc w:val="both"/>
        <w:rPr>
          <w:rStyle w:val="strong"/>
          <w:rFonts w:ascii="Calibri" w:eastAsia="Arial" w:hAnsi="Calibri" w:cs="Calibri"/>
          <w:sz w:val="22"/>
          <w:szCs w:val="22"/>
          <w:u w:val="single"/>
          <w:lang w:bidi="ar-SA"/>
        </w:rPr>
      </w:pPr>
      <w:bookmarkStart w:id="0" w:name="CUERPO"/>
      <w:bookmarkStart w:id="1" w:name="ACUERDO"/>
      <w:bookmarkStart w:id="2" w:name="_Hlk69727347"/>
    </w:p>
    <w:p w14:paraId="1C37EF42"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28E2747F"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129BE47C"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0199334E"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6D51EB09"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7AB29ED8"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3184C379"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4D4BCE4D"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7036358A"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6AB0D99B"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1D98ED7F"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0EDBE0FB"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2452A75F"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11EBA51B"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1829BC20" w14:textId="77777777" w:rsidR="00B86EF7" w:rsidRDefault="00B86EF7" w:rsidP="00B86EF7">
      <w:pPr>
        <w:pStyle w:val="content-documentsp"/>
        <w:spacing w:line="264" w:lineRule="auto"/>
        <w:jc w:val="both"/>
        <w:rPr>
          <w:rStyle w:val="strong"/>
          <w:rFonts w:ascii="Calibri" w:eastAsia="Arial" w:hAnsi="Calibri" w:cs="Calibri"/>
          <w:sz w:val="22"/>
          <w:szCs w:val="22"/>
          <w:u w:val="single"/>
          <w:lang w:bidi="ar-SA"/>
        </w:rPr>
      </w:pPr>
    </w:p>
    <w:p w14:paraId="1422DDC3" w14:textId="77777777" w:rsidR="00B86EF7" w:rsidRDefault="00B86EF7" w:rsidP="00B86EF7">
      <w:pPr>
        <w:pStyle w:val="content-documentsp"/>
        <w:pBdr>
          <w:top w:val="single" w:sz="4" w:space="1" w:color="auto"/>
          <w:left w:val="none" w:sz="0" w:space="0" w:color="auto"/>
          <w:right w:val="none" w:sz="0" w:space="0" w:color="auto"/>
        </w:pBdr>
        <w:spacing w:line="264" w:lineRule="auto"/>
        <w:jc w:val="both"/>
        <w:rPr>
          <w:rStyle w:val="strong"/>
          <w:rFonts w:ascii="Calibri" w:eastAsia="Arial" w:hAnsi="Calibri" w:cs="Calibri"/>
          <w:sz w:val="22"/>
          <w:szCs w:val="22"/>
          <w:u w:val="single"/>
          <w:lang w:bidi="ar-SA"/>
        </w:rPr>
      </w:pPr>
    </w:p>
    <w:p w14:paraId="18A235EB" w14:textId="77777777" w:rsidR="00B86EF7" w:rsidRPr="00B61B89" w:rsidRDefault="00B86EF7" w:rsidP="00B86EF7">
      <w:pPr>
        <w:pStyle w:val="content-documentsp"/>
        <w:spacing w:line="264" w:lineRule="auto"/>
        <w:jc w:val="both"/>
        <w:rPr>
          <w:rFonts w:ascii="Calibri" w:eastAsia="Arial" w:hAnsi="Calibri" w:cs="Calibri"/>
          <w:b/>
          <w:bCs/>
          <w:sz w:val="22"/>
          <w:szCs w:val="22"/>
          <w:u w:val="single"/>
          <w:lang w:bidi="ar-SA"/>
        </w:rPr>
      </w:pPr>
      <w:r w:rsidRPr="00B61B89">
        <w:rPr>
          <w:rStyle w:val="strong"/>
          <w:rFonts w:ascii="Calibri" w:eastAsia="Arial" w:hAnsi="Calibri" w:cs="Calibri"/>
          <w:sz w:val="22"/>
          <w:szCs w:val="22"/>
          <w:u w:val="single"/>
          <w:lang w:bidi="ar-SA"/>
        </w:rPr>
        <w:t>PLIEGO DE CLÁUSULA ADMINISTRATIVAS PARTICULARES POR EL QUE SE DEBE REGIR LA TRAMITACIÓN DEL EXPEDIENTE ADMINISTRATIVO PARA LLEVAR A CABO EL ARRENDAMIENTO DE UN BIEN INMUEBLE PARA NUEVA OFICINA SEDE DEL CONSORCIO URBANÍSTICO PARA LA REHABILITACIÓN TURÍSTICA DE PUERTO DE LA CRUZ, EN LA MODALIDAD DE CONCURSO.</w:t>
      </w:r>
    </w:p>
    <w:p w14:paraId="21FB3511" w14:textId="77777777" w:rsidR="00B86EF7" w:rsidRDefault="00B86EF7" w:rsidP="00B86EF7">
      <w:pPr>
        <w:pStyle w:val="content-documentsp"/>
        <w:pBdr>
          <w:left w:val="none" w:sz="0" w:space="0" w:color="auto"/>
          <w:bottom w:val="single" w:sz="4" w:space="1" w:color="auto"/>
          <w:right w:val="none" w:sz="0" w:space="0" w:color="auto"/>
        </w:pBdr>
        <w:spacing w:line="264" w:lineRule="auto"/>
        <w:jc w:val="both"/>
        <w:rPr>
          <w:rStyle w:val="strong"/>
          <w:rFonts w:ascii="Calibri" w:eastAsia="Arial" w:hAnsi="Calibri" w:cs="Calibri"/>
          <w:sz w:val="22"/>
          <w:szCs w:val="22"/>
          <w:u w:val="single"/>
          <w:lang w:bidi="ar-SA"/>
        </w:rPr>
      </w:pPr>
    </w:p>
    <w:p w14:paraId="3D2F8599" w14:textId="77777777" w:rsidR="00B86EF7" w:rsidRDefault="00B86EF7" w:rsidP="005F5429">
      <w:pPr>
        <w:pStyle w:val="content-documentsp"/>
        <w:spacing w:line="264" w:lineRule="auto"/>
        <w:jc w:val="both"/>
        <w:rPr>
          <w:rStyle w:val="strong"/>
          <w:rFonts w:ascii="Calibri" w:eastAsia="Arial" w:hAnsi="Calibri" w:cs="Calibri"/>
          <w:sz w:val="22"/>
          <w:szCs w:val="22"/>
          <w:u w:val="single"/>
          <w:lang w:bidi="ar-SA"/>
        </w:rPr>
      </w:pPr>
    </w:p>
    <w:p w14:paraId="63250FCD" w14:textId="77777777" w:rsidR="00B86EF7" w:rsidRDefault="00B86EF7" w:rsidP="005F5429">
      <w:pPr>
        <w:pStyle w:val="content-documentsp"/>
        <w:spacing w:line="264" w:lineRule="auto"/>
        <w:jc w:val="both"/>
        <w:rPr>
          <w:rStyle w:val="strong"/>
          <w:rFonts w:ascii="Calibri" w:eastAsia="Arial" w:hAnsi="Calibri" w:cs="Calibri"/>
          <w:sz w:val="22"/>
          <w:szCs w:val="22"/>
          <w:u w:val="single"/>
          <w:lang w:bidi="ar-SA"/>
        </w:rPr>
      </w:pPr>
    </w:p>
    <w:p w14:paraId="1FDC27C8" w14:textId="77777777" w:rsidR="00E851FD" w:rsidRPr="00B61B89" w:rsidRDefault="00B86EF7" w:rsidP="005F5429">
      <w:pPr>
        <w:pStyle w:val="content-documentsp"/>
        <w:spacing w:line="264" w:lineRule="auto"/>
        <w:jc w:val="both"/>
        <w:rPr>
          <w:rFonts w:ascii="Calibri" w:eastAsia="Arial" w:hAnsi="Calibri" w:cs="Calibri"/>
          <w:b/>
          <w:bCs/>
          <w:sz w:val="22"/>
          <w:szCs w:val="22"/>
          <w:u w:val="single"/>
          <w:lang w:bidi="ar-SA"/>
        </w:rPr>
      </w:pPr>
      <w:r>
        <w:rPr>
          <w:rStyle w:val="strong"/>
          <w:rFonts w:ascii="Calibri" w:eastAsia="Arial" w:hAnsi="Calibri" w:cs="Calibri"/>
          <w:sz w:val="22"/>
          <w:szCs w:val="22"/>
          <w:u w:val="single"/>
          <w:lang w:bidi="ar-SA"/>
        </w:rPr>
        <w:br w:type="page"/>
      </w:r>
      <w:bookmarkStart w:id="3" w:name="_Hlk69890970"/>
      <w:r w:rsidR="00E851FD" w:rsidRPr="00B61B89">
        <w:rPr>
          <w:rStyle w:val="strong"/>
          <w:rFonts w:ascii="Calibri" w:eastAsia="Arial" w:hAnsi="Calibri" w:cs="Calibri"/>
          <w:sz w:val="22"/>
          <w:szCs w:val="22"/>
          <w:u w:val="single"/>
          <w:lang w:bidi="ar-SA"/>
        </w:rPr>
        <w:lastRenderedPageBreak/>
        <w:t xml:space="preserve">PLIEGO DE CLÁUSULA ADMINISTRATIVAS PARTICULARES POR </w:t>
      </w:r>
      <w:r w:rsidR="00213113" w:rsidRPr="00B61B89">
        <w:rPr>
          <w:rStyle w:val="strong"/>
          <w:rFonts w:ascii="Calibri" w:eastAsia="Arial" w:hAnsi="Calibri" w:cs="Calibri"/>
          <w:sz w:val="22"/>
          <w:szCs w:val="22"/>
          <w:u w:val="single"/>
          <w:lang w:bidi="ar-SA"/>
        </w:rPr>
        <w:t>EL</w:t>
      </w:r>
      <w:r w:rsidR="00E851FD" w:rsidRPr="00B61B89">
        <w:rPr>
          <w:rStyle w:val="strong"/>
          <w:rFonts w:ascii="Calibri" w:eastAsia="Arial" w:hAnsi="Calibri" w:cs="Calibri"/>
          <w:sz w:val="22"/>
          <w:szCs w:val="22"/>
          <w:u w:val="single"/>
          <w:lang w:bidi="ar-SA"/>
        </w:rPr>
        <w:t xml:space="preserve"> QUE SE DEBE REGIR LA TRAMITACIÓN DEL EXPEDIENTE ADMINISTRATIVO PARA LLEVAR A CABO EL ARRENDAMIENTO DE UN BIEN INMUEBLE </w:t>
      </w:r>
      <w:r w:rsidR="0040060E" w:rsidRPr="00B61B89">
        <w:rPr>
          <w:rStyle w:val="strong"/>
          <w:rFonts w:ascii="Calibri" w:eastAsia="Arial" w:hAnsi="Calibri" w:cs="Calibri"/>
          <w:sz w:val="22"/>
          <w:szCs w:val="22"/>
          <w:u w:val="single"/>
          <w:lang w:bidi="ar-SA"/>
        </w:rPr>
        <w:t xml:space="preserve">PARA NUEVA OFICINA </w:t>
      </w:r>
      <w:r w:rsidR="00E24197" w:rsidRPr="00B61B89">
        <w:rPr>
          <w:rStyle w:val="strong"/>
          <w:rFonts w:ascii="Calibri" w:eastAsia="Arial" w:hAnsi="Calibri" w:cs="Calibri"/>
          <w:sz w:val="22"/>
          <w:szCs w:val="22"/>
          <w:u w:val="single"/>
          <w:lang w:bidi="ar-SA"/>
        </w:rPr>
        <w:t xml:space="preserve">SEDE </w:t>
      </w:r>
      <w:r w:rsidR="0040060E" w:rsidRPr="00B61B89">
        <w:rPr>
          <w:rStyle w:val="strong"/>
          <w:rFonts w:ascii="Calibri" w:eastAsia="Arial" w:hAnsi="Calibri" w:cs="Calibri"/>
          <w:sz w:val="22"/>
          <w:szCs w:val="22"/>
          <w:u w:val="single"/>
          <w:lang w:bidi="ar-SA"/>
        </w:rPr>
        <w:t xml:space="preserve">DEL CONSORCIO URBANÍSTICO PARA LA REHABILITACIÓN </w:t>
      </w:r>
      <w:r w:rsidR="009C0595" w:rsidRPr="00B61B89">
        <w:rPr>
          <w:rStyle w:val="strong"/>
          <w:rFonts w:ascii="Calibri" w:eastAsia="Arial" w:hAnsi="Calibri" w:cs="Calibri"/>
          <w:sz w:val="22"/>
          <w:szCs w:val="22"/>
          <w:u w:val="single"/>
          <w:lang w:bidi="ar-SA"/>
        </w:rPr>
        <w:t xml:space="preserve">TURÍSTICA </w:t>
      </w:r>
      <w:r w:rsidR="0040060E" w:rsidRPr="00B61B89">
        <w:rPr>
          <w:rStyle w:val="strong"/>
          <w:rFonts w:ascii="Calibri" w:eastAsia="Arial" w:hAnsi="Calibri" w:cs="Calibri"/>
          <w:sz w:val="22"/>
          <w:szCs w:val="22"/>
          <w:u w:val="single"/>
          <w:lang w:bidi="ar-SA"/>
        </w:rPr>
        <w:t>DE PUERTO DE LA CRUZ</w:t>
      </w:r>
      <w:r w:rsidR="00E851FD" w:rsidRPr="00B61B89">
        <w:rPr>
          <w:rStyle w:val="strong"/>
          <w:rFonts w:ascii="Calibri" w:eastAsia="Arial" w:hAnsi="Calibri" w:cs="Calibri"/>
          <w:sz w:val="22"/>
          <w:szCs w:val="22"/>
          <w:u w:val="single"/>
          <w:lang w:bidi="ar-SA"/>
        </w:rPr>
        <w:t>, EN LA MODALIDAD DE CONCURSO</w:t>
      </w:r>
      <w:r w:rsidR="0040060E" w:rsidRPr="00B61B89">
        <w:rPr>
          <w:rStyle w:val="strong"/>
          <w:rFonts w:ascii="Calibri" w:eastAsia="Arial" w:hAnsi="Calibri" w:cs="Calibri"/>
          <w:sz w:val="22"/>
          <w:szCs w:val="22"/>
          <w:u w:val="single"/>
          <w:lang w:bidi="ar-SA"/>
        </w:rPr>
        <w:t>.</w:t>
      </w:r>
    </w:p>
    <w:bookmarkEnd w:id="2"/>
    <w:bookmarkEnd w:id="3"/>
    <w:p w14:paraId="5BEEE43E" w14:textId="77777777" w:rsidR="00E851FD" w:rsidRPr="00B61B89" w:rsidRDefault="00E851FD" w:rsidP="00B61B89">
      <w:pPr>
        <w:pStyle w:val="content-documentsp"/>
        <w:spacing w:before="400" w:after="300" w:line="264" w:lineRule="auto"/>
        <w:ind w:left="238" w:right="238"/>
        <w:jc w:val="center"/>
        <w:rPr>
          <w:rStyle w:val="strong"/>
          <w:rFonts w:ascii="Calibri" w:eastAsia="Arial" w:hAnsi="Calibri" w:cs="Calibri"/>
          <w:sz w:val="28"/>
          <w:szCs w:val="28"/>
          <w:u w:val="single"/>
          <w:lang w:bidi="ar-SA"/>
        </w:rPr>
      </w:pPr>
      <w:r w:rsidRPr="00B61B89">
        <w:rPr>
          <w:rStyle w:val="strong"/>
          <w:rFonts w:ascii="Calibri" w:eastAsia="Arial" w:hAnsi="Calibri" w:cs="Calibri"/>
          <w:sz w:val="28"/>
          <w:szCs w:val="28"/>
          <w:u w:val="single"/>
          <w:lang w:bidi="ar-SA"/>
        </w:rPr>
        <w:t>ÍNDICE</w:t>
      </w:r>
    </w:p>
    <w:p w14:paraId="76B70E63" w14:textId="77777777" w:rsidR="00CC75A4" w:rsidRPr="005F5429" w:rsidRDefault="00CC75A4" w:rsidP="00B61B89">
      <w:pPr>
        <w:pStyle w:val="TDC1"/>
        <w:tabs>
          <w:tab w:val="clear" w:pos="7797"/>
          <w:tab w:val="right" w:leader="dot" w:pos="8505"/>
        </w:tabs>
        <w:rPr>
          <w:rStyle w:val="Hipervnculo"/>
          <w:rFonts w:cs="Calibri"/>
          <w:lang w:bidi="ar-SA"/>
        </w:rPr>
      </w:pPr>
      <w:r w:rsidRPr="005F5429">
        <w:rPr>
          <w:rStyle w:val="Hipervnculo"/>
          <w:rFonts w:cs="Calibri"/>
          <w:lang w:bidi="ar-SA"/>
        </w:rPr>
        <w:fldChar w:fldCharType="begin"/>
      </w:r>
      <w:r w:rsidRPr="005F5429">
        <w:rPr>
          <w:rStyle w:val="Hipervnculo"/>
          <w:rFonts w:cs="Calibri"/>
          <w:lang w:bidi="ar-SA"/>
        </w:rPr>
        <w:instrText xml:space="preserve"> TOC \o "1-3" \h \z \u </w:instrText>
      </w:r>
      <w:r w:rsidRPr="005F5429">
        <w:rPr>
          <w:rStyle w:val="Hipervnculo"/>
          <w:rFonts w:cs="Calibri"/>
          <w:lang w:bidi="ar-SA"/>
        </w:rPr>
        <w:fldChar w:fldCharType="separate"/>
      </w:r>
      <w:hyperlink w:anchor="_Toc69838172" w:history="1">
        <w:r w:rsidRPr="00A31BED">
          <w:rPr>
            <w:rStyle w:val="Hipervnculo"/>
            <w:rFonts w:cs="Calibri"/>
            <w:lang w:bidi="ar-SA"/>
          </w:rPr>
          <w:t>PRIMERA. - OBJETO DEL CONTRATO</w:t>
        </w:r>
        <w:r w:rsidR="000C7583">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_Toc69838172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w:t>
        </w:r>
        <w:r w:rsidRPr="005F5429">
          <w:rPr>
            <w:rStyle w:val="Hipervnculo"/>
            <w:rFonts w:cs="Calibri"/>
            <w:webHidden/>
            <w:lang w:bidi="ar-SA"/>
          </w:rPr>
          <w:fldChar w:fldCharType="end"/>
        </w:r>
      </w:hyperlink>
    </w:p>
    <w:p w14:paraId="67AFF36F"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3" w:history="1">
        <w:r w:rsidRPr="00A31BED">
          <w:rPr>
            <w:rStyle w:val="Hipervnculo"/>
            <w:rFonts w:cs="Calibri"/>
            <w:lang w:bidi="ar-SA"/>
          </w:rPr>
          <w:t>SEGUNDA.- CONDICIONES URBANÍSTICAS DE LA PARCELA Y POSIBLES OBRAS E INSTALACIONES QUE SE PERMITIRÁ REALIZAR AL ARRENDATARIO</w:t>
        </w:r>
        <w:r w:rsidR="000C7583">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_Toc69838173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w:t>
        </w:r>
        <w:r w:rsidRPr="005F5429">
          <w:rPr>
            <w:rStyle w:val="Hipervnculo"/>
            <w:rFonts w:cs="Calibri"/>
            <w:webHidden/>
            <w:lang w:bidi="ar-SA"/>
          </w:rPr>
          <w:fldChar w:fldCharType="end"/>
        </w:r>
      </w:hyperlink>
    </w:p>
    <w:p w14:paraId="641AD2BF"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4" w:history="1">
        <w:r w:rsidRPr="00A31BED">
          <w:rPr>
            <w:rStyle w:val="Hipervnculo"/>
            <w:rFonts w:cs="Calibri"/>
            <w:lang w:bidi="ar-SA"/>
          </w:rPr>
          <w:t>TERCERA.- TIPO DE LICITACIÓN Y DURACIÓN DEL ARRENDAMIENTO</w:t>
        </w:r>
        <w:r w:rsidR="000C7583">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_Toc69838174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2</w:t>
        </w:r>
        <w:r w:rsidRPr="005F5429">
          <w:rPr>
            <w:rStyle w:val="Hipervnculo"/>
            <w:rFonts w:cs="Calibri"/>
            <w:webHidden/>
            <w:lang w:bidi="ar-SA"/>
          </w:rPr>
          <w:fldChar w:fldCharType="end"/>
        </w:r>
      </w:hyperlink>
    </w:p>
    <w:p w14:paraId="7413D907"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5" w:history="1">
        <w:r w:rsidRPr="00A31BED">
          <w:rPr>
            <w:rStyle w:val="Hipervnculo"/>
            <w:rFonts w:cs="Calibri"/>
            <w:lang w:bidi="ar-SA"/>
          </w:rPr>
          <w:t>CUARTA.- PROCEDIMIENTO Y FORMA DE ADJUDICACIÓN</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_Toc69838175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2</w:t>
        </w:r>
        <w:r w:rsidRPr="005F5429">
          <w:rPr>
            <w:rStyle w:val="Hipervnculo"/>
            <w:rFonts w:cs="Calibri"/>
            <w:webHidden/>
            <w:lang w:bidi="ar-SA"/>
          </w:rPr>
          <w:fldChar w:fldCharType="end"/>
        </w:r>
      </w:hyperlink>
    </w:p>
    <w:p w14:paraId="3879D41C"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6" w:history="1">
        <w:r w:rsidRPr="00A31BED">
          <w:rPr>
            <w:rStyle w:val="Hipervnculo"/>
            <w:rFonts w:cs="Calibri"/>
            <w:lang w:bidi="ar-SA"/>
          </w:rPr>
          <w:t>QUINTA.- CAPACIDAD PARA TOMAR PARTE EN LA LICITACIÓN</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_Toc69838176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2</w:t>
        </w:r>
        <w:r w:rsidRPr="005F5429">
          <w:rPr>
            <w:rStyle w:val="Hipervnculo"/>
            <w:rFonts w:cs="Calibri"/>
            <w:webHidden/>
            <w:lang w:bidi="ar-SA"/>
          </w:rPr>
          <w:fldChar w:fldCharType="end"/>
        </w:r>
      </w:hyperlink>
    </w:p>
    <w:p w14:paraId="34CB05AC"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7" w:history="1">
        <w:r w:rsidRPr="00A31BED">
          <w:rPr>
            <w:rStyle w:val="Hipervnculo"/>
            <w:rFonts w:cs="Calibri"/>
            <w:lang w:bidi="ar-SA"/>
          </w:rPr>
          <w:t>SEXTA.- GARANTÍAS</w:t>
        </w:r>
        <w:r w:rsidR="000C7583" w:rsidRPr="005F5429">
          <w:rPr>
            <w:rStyle w:val="Hipervnculo"/>
            <w:rFonts w:cs="Calibri"/>
            <w:lang w:bidi="ar-SA"/>
          </w:rPr>
          <w:t>.</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_Toc69838177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2</w:t>
        </w:r>
        <w:r w:rsidRPr="005F5429">
          <w:rPr>
            <w:rStyle w:val="Hipervnculo"/>
            <w:rFonts w:cs="Calibri"/>
            <w:webHidden/>
            <w:lang w:bidi="ar-SA"/>
          </w:rPr>
          <w:fldChar w:fldCharType="end"/>
        </w:r>
      </w:hyperlink>
    </w:p>
    <w:p w14:paraId="6BA5669B"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8" w:history="1">
        <w:r w:rsidRPr="00A31BED">
          <w:rPr>
            <w:rStyle w:val="Hipervnculo"/>
            <w:rFonts w:cs="Calibri"/>
            <w:lang w:bidi="ar-SA"/>
          </w:rPr>
          <w:t>SÉPTIMA.- PRESENTACIÓN DE OFERTAS</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_Toc69838178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3</w:t>
        </w:r>
        <w:r w:rsidRPr="005F5429">
          <w:rPr>
            <w:rStyle w:val="Hipervnculo"/>
            <w:rFonts w:cs="Calibri"/>
            <w:webHidden/>
            <w:lang w:bidi="ar-SA"/>
          </w:rPr>
          <w:fldChar w:fldCharType="end"/>
        </w:r>
      </w:hyperlink>
    </w:p>
    <w:p w14:paraId="435E4151"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79" w:history="1">
        <w:r w:rsidRPr="00A31BED">
          <w:rPr>
            <w:rStyle w:val="Hipervnculo"/>
            <w:rFonts w:cs="Calibri"/>
            <w:lang w:bidi="ar-SA"/>
          </w:rPr>
          <w:t>OCTAVA.- FORMA EN QUE DEBEN PRESENTARSE LAS OFERTAS</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_Toc69838179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3</w:t>
        </w:r>
        <w:r w:rsidRPr="005F5429">
          <w:rPr>
            <w:rStyle w:val="Hipervnculo"/>
            <w:rFonts w:cs="Calibri"/>
            <w:webHidden/>
            <w:lang w:bidi="ar-SA"/>
          </w:rPr>
          <w:fldChar w:fldCharType="end"/>
        </w:r>
      </w:hyperlink>
    </w:p>
    <w:p w14:paraId="11FCA7C1" w14:textId="77777777" w:rsidR="00CC75A4" w:rsidRPr="005F5429" w:rsidRDefault="00CC75A4" w:rsidP="001229B2">
      <w:pPr>
        <w:pStyle w:val="TDC1"/>
        <w:tabs>
          <w:tab w:val="clear" w:pos="7797"/>
          <w:tab w:val="right" w:leader="dot" w:pos="8505"/>
        </w:tabs>
        <w:ind w:left="284"/>
        <w:rPr>
          <w:rStyle w:val="Hipervnculo"/>
          <w:rFonts w:cs="Calibri"/>
          <w:lang w:bidi="ar-SA"/>
        </w:rPr>
      </w:pPr>
      <w:hyperlink w:anchor="_Toc69838180" w:history="1">
        <w:r w:rsidRPr="00A31BED">
          <w:rPr>
            <w:rStyle w:val="Hipervnculo"/>
            <w:rFonts w:cs="Calibri"/>
            <w:lang w:bidi="ar-SA"/>
          </w:rPr>
          <w:t>ARCHIVO ELECTRÓNICO «A» DOCUMENTACIÓN ADMINISTRATIVA</w:t>
        </w:r>
        <w:r w:rsidR="000C7583" w:rsidRPr="00A31BED">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_Toc69838180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3</w:t>
        </w:r>
        <w:r w:rsidRPr="005F5429">
          <w:rPr>
            <w:rStyle w:val="Hipervnculo"/>
            <w:rFonts w:cs="Calibri"/>
            <w:webHidden/>
            <w:lang w:bidi="ar-SA"/>
          </w:rPr>
          <w:fldChar w:fldCharType="end"/>
        </w:r>
      </w:hyperlink>
    </w:p>
    <w:p w14:paraId="24BC5D19" w14:textId="77777777" w:rsidR="00CC75A4" w:rsidRPr="005F5429" w:rsidRDefault="00CC75A4" w:rsidP="001229B2">
      <w:pPr>
        <w:pStyle w:val="TDC1"/>
        <w:tabs>
          <w:tab w:val="clear" w:pos="7797"/>
          <w:tab w:val="right" w:leader="dot" w:pos="8505"/>
        </w:tabs>
        <w:ind w:left="284"/>
        <w:rPr>
          <w:rStyle w:val="Hipervnculo"/>
          <w:rFonts w:cs="Calibri"/>
          <w:lang w:bidi="ar-SA"/>
        </w:rPr>
      </w:pPr>
      <w:hyperlink w:anchor="_Toc69838181" w:history="1">
        <w:r w:rsidRPr="00A31BED">
          <w:rPr>
            <w:rStyle w:val="Hipervnculo"/>
            <w:rFonts w:cs="Calibri"/>
            <w:lang w:bidi="ar-SA"/>
          </w:rPr>
          <w:t>ARCHIVO ELECTRÓNICO «B» PROPOSICIÓN ECONÓMICA</w:t>
        </w:r>
        <w:r w:rsidR="000C7583" w:rsidRPr="00A31BED">
          <w:rPr>
            <w:rStyle w:val="Hipervnculo"/>
            <w:rFonts w:cs="Calibri"/>
            <w:lang w:bidi="ar-SA"/>
          </w:rPr>
          <w:t>.</w:t>
        </w:r>
        <w:r w:rsidR="00B22C65">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_Toc69838181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5</w:t>
        </w:r>
        <w:r w:rsidRPr="005F5429">
          <w:rPr>
            <w:rStyle w:val="Hipervnculo"/>
            <w:rFonts w:cs="Calibri"/>
            <w:webHidden/>
            <w:lang w:bidi="ar-SA"/>
          </w:rPr>
          <w:fldChar w:fldCharType="end"/>
        </w:r>
      </w:hyperlink>
    </w:p>
    <w:p w14:paraId="694C5495"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2" w:history="1">
        <w:r w:rsidRPr="00A31BED">
          <w:rPr>
            <w:rStyle w:val="Hipervnculo"/>
            <w:rFonts w:cs="Calibri"/>
            <w:lang w:bidi="ar-SA"/>
          </w:rPr>
          <w:t>NOVENA.- PLAZO DE PRESENTACIÓN DE LAS OFERTAS Y DEMÁS REQUISITOS DE</w:t>
        </w:r>
        <w:r w:rsidR="00F90CAB" w:rsidRPr="00F90CAB">
          <w:rPr>
            <w:rStyle w:val="Hipervnculo"/>
            <w:rFonts w:cs="Calibri"/>
            <w:lang w:bidi="ar-SA"/>
          </w:rPr>
          <w:t xml:space="preserve"> </w:t>
        </w:r>
        <w:r w:rsidRPr="00A31BED">
          <w:rPr>
            <w:rStyle w:val="Hipervnculo"/>
            <w:rFonts w:cs="Calibri"/>
            <w:lang w:bidi="ar-SA"/>
          </w:rPr>
          <w:t>LAS MISMAS</w:t>
        </w:r>
        <w:r w:rsidR="000C7583" w:rsidRPr="00F90CAB">
          <w:rPr>
            <w:rStyle w:val="Hipervnculo"/>
            <w:rFonts w:cs="Calibri"/>
            <w:lang w:bidi="ar-SA"/>
          </w:rPr>
          <w:t>.</w:t>
        </w:r>
        <w:r w:rsidR="00F90CAB">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_Toc69838182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5</w:t>
        </w:r>
        <w:r w:rsidRPr="005F5429">
          <w:rPr>
            <w:rStyle w:val="Hipervnculo"/>
            <w:rFonts w:cs="Calibri"/>
            <w:webHidden/>
            <w:lang w:bidi="ar-SA"/>
          </w:rPr>
          <w:fldChar w:fldCharType="end"/>
        </w:r>
      </w:hyperlink>
    </w:p>
    <w:p w14:paraId="3055C36D"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3" w:history="1">
        <w:r w:rsidRPr="00A31BED">
          <w:rPr>
            <w:rStyle w:val="Hipervnculo"/>
            <w:rFonts w:cs="Calibri"/>
            <w:lang w:bidi="ar-SA"/>
          </w:rPr>
          <w:t>DÉCIMA.- CRITERIO DE VALORACIÓN DE LAS OFERTAS</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_Toc69838183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6</w:t>
        </w:r>
        <w:r w:rsidRPr="005F5429">
          <w:rPr>
            <w:rStyle w:val="Hipervnculo"/>
            <w:rFonts w:cs="Calibri"/>
            <w:webHidden/>
            <w:lang w:bidi="ar-SA"/>
          </w:rPr>
          <w:fldChar w:fldCharType="end"/>
        </w:r>
      </w:hyperlink>
    </w:p>
    <w:p w14:paraId="65370AA1"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4" w:history="1">
        <w:r w:rsidRPr="00A31BED">
          <w:rPr>
            <w:rStyle w:val="Hipervnculo"/>
            <w:rFonts w:cs="Calibri"/>
            <w:lang w:bidi="ar-SA"/>
          </w:rPr>
          <w:t>UNDÉCIMA.- MESA DE CONTRATACIÓN</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_Toc69838184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6</w:t>
        </w:r>
        <w:r w:rsidRPr="005F5429">
          <w:rPr>
            <w:rStyle w:val="Hipervnculo"/>
            <w:rFonts w:cs="Calibri"/>
            <w:webHidden/>
            <w:lang w:bidi="ar-SA"/>
          </w:rPr>
          <w:fldChar w:fldCharType="end"/>
        </w:r>
      </w:hyperlink>
    </w:p>
    <w:p w14:paraId="0B9FC11F"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5" w:history="1">
        <w:r w:rsidRPr="00A31BED">
          <w:rPr>
            <w:rStyle w:val="Hipervnculo"/>
            <w:rFonts w:cs="Calibri"/>
            <w:lang w:bidi="ar-SA"/>
          </w:rPr>
          <w:t>DUODÉCIMA.- CALIFICACIÓN DE LA DOCUMENTACIÓN GENERAL</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_Toc69838185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6</w:t>
        </w:r>
        <w:r w:rsidRPr="005F5429">
          <w:rPr>
            <w:rStyle w:val="Hipervnculo"/>
            <w:rFonts w:cs="Calibri"/>
            <w:webHidden/>
            <w:lang w:bidi="ar-SA"/>
          </w:rPr>
          <w:fldChar w:fldCharType="end"/>
        </w:r>
      </w:hyperlink>
    </w:p>
    <w:p w14:paraId="0AC074B1"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6" w:history="1">
        <w:r w:rsidRPr="00A31BED">
          <w:rPr>
            <w:rStyle w:val="Hipervnculo"/>
            <w:rFonts w:cs="Calibri"/>
            <w:lang w:bidi="ar-SA"/>
          </w:rPr>
          <w:t>DECIMOTERCERA.- REQUERIMIENTO Y ADJUDICACIÓN</w:t>
        </w:r>
        <w:r w:rsidR="000C7583">
          <w:rPr>
            <w:rStyle w:val="Hipervnculo"/>
            <w:rFonts w:cs="Calibri"/>
            <w:lang w:bidi="ar-SA"/>
          </w:rPr>
          <w:t>.</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_Toc69838186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7</w:t>
        </w:r>
        <w:r w:rsidRPr="005F5429">
          <w:rPr>
            <w:rStyle w:val="Hipervnculo"/>
            <w:rFonts w:cs="Calibri"/>
            <w:webHidden/>
            <w:lang w:bidi="ar-SA"/>
          </w:rPr>
          <w:fldChar w:fldCharType="end"/>
        </w:r>
      </w:hyperlink>
    </w:p>
    <w:p w14:paraId="14496725"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7" w:history="1">
        <w:r w:rsidRPr="00A31BED">
          <w:rPr>
            <w:rStyle w:val="Hipervnculo"/>
            <w:rFonts w:cs="Calibri"/>
            <w:lang w:bidi="ar-SA"/>
          </w:rPr>
          <w:t>DECIMOCUARTA.- FORMALIZACIÓN</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000C7583" w:rsidRP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_Toc69838187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9</w:t>
        </w:r>
        <w:r w:rsidRPr="005F5429">
          <w:rPr>
            <w:rStyle w:val="Hipervnculo"/>
            <w:rFonts w:cs="Calibri"/>
            <w:webHidden/>
            <w:lang w:bidi="ar-SA"/>
          </w:rPr>
          <w:fldChar w:fldCharType="end"/>
        </w:r>
      </w:hyperlink>
    </w:p>
    <w:p w14:paraId="5F06BCCC"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8" w:history="1">
        <w:r w:rsidRPr="00A31BED">
          <w:rPr>
            <w:rStyle w:val="Hipervnculo"/>
            <w:rFonts w:cs="Calibri"/>
            <w:lang w:bidi="ar-SA"/>
          </w:rPr>
          <w:t>DECIMOQUINTA.- EXTINCIÓN</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_Toc69838188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9</w:t>
        </w:r>
        <w:r w:rsidRPr="005F5429">
          <w:rPr>
            <w:rStyle w:val="Hipervnculo"/>
            <w:rFonts w:cs="Calibri"/>
            <w:webHidden/>
            <w:lang w:bidi="ar-SA"/>
          </w:rPr>
          <w:fldChar w:fldCharType="end"/>
        </w:r>
      </w:hyperlink>
    </w:p>
    <w:p w14:paraId="2085CD74"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89" w:history="1">
        <w:r w:rsidRPr="00A31BED">
          <w:rPr>
            <w:rStyle w:val="Hipervnculo"/>
            <w:rFonts w:cs="Calibri"/>
            <w:lang w:bidi="ar-SA"/>
          </w:rPr>
          <w:t>DECIMOSEXTA.- DERECHOS Y DEBERES DEL ARRENDATARIO. CONDICIONES ESPECIALES DE EJECUCIÓN</w:t>
        </w:r>
        <w:r w:rsidR="000C7583">
          <w:rPr>
            <w:rStyle w:val="Hipervnculo"/>
            <w:rFonts w:cs="Calibri"/>
            <w:lang w:bidi="ar-SA"/>
          </w:rPr>
          <w:t>.</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_Toc69838189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9</w:t>
        </w:r>
        <w:r w:rsidRPr="005F5429">
          <w:rPr>
            <w:rStyle w:val="Hipervnculo"/>
            <w:rFonts w:cs="Calibri"/>
            <w:webHidden/>
            <w:lang w:bidi="ar-SA"/>
          </w:rPr>
          <w:fldChar w:fldCharType="end"/>
        </w:r>
      </w:hyperlink>
    </w:p>
    <w:p w14:paraId="4827B1D5"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90" w:history="1">
        <w:r w:rsidRPr="00A31BED">
          <w:rPr>
            <w:rStyle w:val="Hipervnculo"/>
            <w:rFonts w:cs="Calibri"/>
            <w:lang w:bidi="ar-SA"/>
          </w:rPr>
          <w:t>DECIMOSÉPTIMA.- OPCIÓN DE COMPRA</w:t>
        </w:r>
        <w:r w:rsidR="000C7583">
          <w:rPr>
            <w:rStyle w:val="Hipervnculo"/>
            <w:rFonts w:cs="Calibri"/>
            <w:lang w:bidi="ar-SA"/>
          </w:rPr>
          <w:t>.</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_Toc69838190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10</w:t>
        </w:r>
        <w:r w:rsidRPr="005F5429">
          <w:rPr>
            <w:rStyle w:val="Hipervnculo"/>
            <w:rFonts w:cs="Calibri"/>
            <w:webHidden/>
            <w:lang w:bidi="ar-SA"/>
          </w:rPr>
          <w:fldChar w:fldCharType="end"/>
        </w:r>
      </w:hyperlink>
    </w:p>
    <w:p w14:paraId="35DE184A"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91" w:history="1">
        <w:r w:rsidRPr="00A31BED">
          <w:rPr>
            <w:rStyle w:val="Hipervnculo"/>
            <w:rFonts w:cs="Calibri"/>
            <w:lang w:bidi="ar-SA"/>
          </w:rPr>
          <w:t>DECIMOCTAVA.- RÉGIMEN JURÍDICO APLICABLE Y JURISDICCIÓN COMPETENTE</w:t>
        </w:r>
        <w:r w:rsidR="000C7583">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_Toc69838191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10</w:t>
        </w:r>
        <w:r w:rsidRPr="005F5429">
          <w:rPr>
            <w:rStyle w:val="Hipervnculo"/>
            <w:rFonts w:cs="Calibri"/>
            <w:webHidden/>
            <w:lang w:bidi="ar-SA"/>
          </w:rPr>
          <w:fldChar w:fldCharType="end"/>
        </w:r>
      </w:hyperlink>
    </w:p>
    <w:p w14:paraId="2456958B"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92" w:history="1">
        <w:r w:rsidRPr="00A31BED">
          <w:rPr>
            <w:rStyle w:val="Hipervnculo"/>
            <w:rFonts w:cs="Calibri"/>
            <w:lang w:bidi="ar-SA"/>
          </w:rPr>
          <w:t>DECIMONOVENA.- TRATAMIENTO DE LOS DATOS DE CARÁCTER PERSONAL</w:t>
        </w:r>
        <w:r w:rsidR="000C7583">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_Toc69838192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11</w:t>
        </w:r>
        <w:r w:rsidRPr="005F5429">
          <w:rPr>
            <w:rStyle w:val="Hipervnculo"/>
            <w:rFonts w:cs="Calibri"/>
            <w:webHidden/>
            <w:lang w:bidi="ar-SA"/>
          </w:rPr>
          <w:fldChar w:fldCharType="end"/>
        </w:r>
      </w:hyperlink>
    </w:p>
    <w:p w14:paraId="28B3B3FD"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93" w:history="1">
        <w:r w:rsidRPr="00A31BED">
          <w:rPr>
            <w:rStyle w:val="Hipervnculo"/>
            <w:rFonts w:cs="Calibri"/>
            <w:lang w:bidi="ar-SA"/>
          </w:rPr>
          <w:t>VIGÉSIMA.- CLÁUSULA DE CONFIDENCIALIDAD</w:t>
        </w:r>
        <w:r w:rsidR="000C7583">
          <w:rPr>
            <w:rStyle w:val="Hipervnculo"/>
            <w:rFonts w:cs="Calibri"/>
            <w:lang w:bidi="ar-SA"/>
          </w:rPr>
          <w:t>.</w:t>
        </w:r>
        <w:r w:rsidR="005F5429">
          <w:rPr>
            <w:rStyle w:val="Hipervnculo"/>
            <w:rFonts w:cs="Calibri"/>
            <w:lang w:bidi="ar-SA"/>
          </w:rPr>
          <w:t xml:space="preserve"> </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_Toc69838193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12</w:t>
        </w:r>
        <w:r w:rsidRPr="005F5429">
          <w:rPr>
            <w:rStyle w:val="Hipervnculo"/>
            <w:rFonts w:cs="Calibri"/>
            <w:webHidden/>
            <w:lang w:bidi="ar-SA"/>
          </w:rPr>
          <w:fldChar w:fldCharType="end"/>
        </w:r>
      </w:hyperlink>
    </w:p>
    <w:p w14:paraId="110CB71F" w14:textId="77777777" w:rsidR="00CC75A4" w:rsidRPr="005F5429" w:rsidRDefault="00CC75A4" w:rsidP="00B61B89">
      <w:pPr>
        <w:pStyle w:val="TDC1"/>
        <w:tabs>
          <w:tab w:val="clear" w:pos="7797"/>
          <w:tab w:val="right" w:leader="dot" w:pos="8505"/>
        </w:tabs>
        <w:rPr>
          <w:rStyle w:val="Hipervnculo"/>
          <w:rFonts w:cs="Calibri"/>
          <w:lang w:bidi="ar-SA"/>
        </w:rPr>
      </w:pPr>
      <w:hyperlink w:anchor="_Toc69838194" w:history="1">
        <w:r w:rsidRPr="00A31BED">
          <w:rPr>
            <w:rStyle w:val="Hipervnculo"/>
            <w:rFonts w:cs="Calibri"/>
            <w:lang w:bidi="ar-SA"/>
          </w:rPr>
          <w:t>ANEXO I</w:t>
        </w:r>
        <w:r w:rsidR="000C7583">
          <w:rPr>
            <w:rStyle w:val="Hipervnculo"/>
            <w:rFonts w:cs="Calibri"/>
            <w:lang w:bidi="ar-SA"/>
          </w:rPr>
          <w:t>. MODELO DE DECLARACIÓN RESPONSABLE</w:t>
        </w:r>
        <w:r w:rsidRPr="00A31BED">
          <w:rPr>
            <w:rStyle w:val="Hipervnculo"/>
            <w:rFonts w:cs="Calibri"/>
            <w:lang w:bidi="ar-SA"/>
          </w:rPr>
          <w:t>.</w:t>
        </w:r>
        <w:r w:rsidRPr="005F5429">
          <w:rPr>
            <w:rStyle w:val="Hipervnculo"/>
            <w:rFonts w:cs="Calibri"/>
            <w:b w:val="0"/>
            <w:bCs w:val="0"/>
            <w:webHidden/>
            <w:sz w:val="16"/>
            <w:szCs w:val="16"/>
            <w:lang w:bidi="ar-SA"/>
          </w:rPr>
          <w:tab/>
        </w:r>
        <w:r w:rsidR="000C7583" w:rsidRPr="005F5429">
          <w:rPr>
            <w:rStyle w:val="Hipervnculo"/>
            <w:rFonts w:cs="Calibri"/>
            <w:webHidden/>
            <w:lang w:bidi="ar-SA"/>
          </w:rPr>
          <w:t xml:space="preserve"> </w:t>
        </w:r>
        <w:r w:rsidR="005F5429">
          <w:rPr>
            <w:rStyle w:val="Hipervnculo"/>
            <w:rFonts w:cs="Calibri"/>
            <w:webHidden/>
            <w:lang w:bidi="ar-SA"/>
          </w:rPr>
          <w:t xml:space="preserve"> </w:t>
        </w:r>
        <w:r w:rsidRPr="005F5429">
          <w:rPr>
            <w:rStyle w:val="Hipervnculo"/>
            <w:rFonts w:cs="Calibri"/>
            <w:webHidden/>
            <w:lang w:bidi="ar-SA"/>
          </w:rPr>
          <w:fldChar w:fldCharType="begin"/>
        </w:r>
        <w:r w:rsidRPr="005F5429">
          <w:rPr>
            <w:rStyle w:val="Hipervnculo"/>
            <w:rFonts w:cs="Calibri"/>
            <w:webHidden/>
            <w:lang w:bidi="ar-SA"/>
          </w:rPr>
          <w:instrText xml:space="preserve"> PAGEREF _Toc69838194 \h </w:instrText>
        </w:r>
        <w:r w:rsidRPr="005F5429">
          <w:rPr>
            <w:rStyle w:val="Hipervnculo"/>
            <w:rFonts w:cs="Calibri"/>
            <w:webHidden/>
            <w:lang w:bidi="ar-SA"/>
          </w:rPr>
        </w:r>
        <w:r w:rsidRPr="005F5429">
          <w:rPr>
            <w:rStyle w:val="Hipervnculo"/>
            <w:rFonts w:cs="Calibri"/>
            <w:webHidden/>
            <w:lang w:bidi="ar-SA"/>
          </w:rPr>
          <w:fldChar w:fldCharType="separate"/>
        </w:r>
        <w:r w:rsidR="006F180D">
          <w:rPr>
            <w:rStyle w:val="Hipervnculo"/>
            <w:rFonts w:cs="Calibri"/>
            <w:webHidden/>
            <w:lang w:bidi="ar-SA"/>
          </w:rPr>
          <w:t>13</w:t>
        </w:r>
        <w:r w:rsidRPr="005F5429">
          <w:rPr>
            <w:rStyle w:val="Hipervnculo"/>
            <w:rFonts w:cs="Calibri"/>
            <w:webHidden/>
            <w:lang w:bidi="ar-SA"/>
          </w:rPr>
          <w:fldChar w:fldCharType="end"/>
        </w:r>
      </w:hyperlink>
    </w:p>
    <w:p w14:paraId="2FD9DB4E" w14:textId="77777777" w:rsidR="0039100D" w:rsidRPr="00CC75A4" w:rsidRDefault="00CC75A4" w:rsidP="00B61B89">
      <w:pPr>
        <w:pStyle w:val="TDC1"/>
        <w:tabs>
          <w:tab w:val="clear" w:pos="7797"/>
          <w:tab w:val="right" w:leader="dot" w:pos="8505"/>
        </w:tabs>
        <w:rPr>
          <w:rStyle w:val="strong"/>
          <w:rFonts w:cs="Calibri"/>
          <w:lang w:bidi="ar-SA"/>
        </w:rPr>
      </w:pPr>
      <w:r w:rsidRPr="005F5429">
        <w:rPr>
          <w:rStyle w:val="Hipervnculo"/>
          <w:rFonts w:cs="Calibri"/>
          <w:lang w:bidi="ar-SA"/>
        </w:rPr>
        <w:fldChar w:fldCharType="end"/>
      </w:r>
    </w:p>
    <w:p w14:paraId="53BF1E45" w14:textId="77777777" w:rsidR="0039100D" w:rsidRPr="00CC75A4" w:rsidRDefault="0039100D" w:rsidP="00DC4AC6">
      <w:pPr>
        <w:pStyle w:val="content-documentsp"/>
        <w:spacing w:before="80" w:line="264" w:lineRule="auto"/>
        <w:ind w:left="238" w:right="238"/>
        <w:jc w:val="both"/>
        <w:rPr>
          <w:rFonts w:ascii="Calibri" w:eastAsia="Arial" w:hAnsi="Calibri" w:cs="Calibri"/>
          <w:sz w:val="22"/>
          <w:szCs w:val="22"/>
          <w:lang w:bidi="ar-SA"/>
        </w:rPr>
      </w:pPr>
    </w:p>
    <w:p w14:paraId="65F91C39" w14:textId="77777777" w:rsidR="00DC4AC6" w:rsidRPr="00CC75A4" w:rsidRDefault="00DC4AC6" w:rsidP="00E851FD">
      <w:pPr>
        <w:pStyle w:val="content-documentsp"/>
        <w:spacing w:after="240" w:line="315" w:lineRule="atLeast"/>
        <w:ind w:left="240" w:right="240"/>
        <w:jc w:val="both"/>
        <w:rPr>
          <w:rStyle w:val="strong"/>
          <w:rFonts w:ascii="Calibri" w:eastAsia="Arial" w:hAnsi="Calibri" w:cs="Calibri"/>
          <w:sz w:val="22"/>
          <w:szCs w:val="22"/>
          <w:lang w:bidi="ar-SA"/>
        </w:rPr>
        <w:sectPr w:rsidR="00DC4AC6" w:rsidRPr="00CC75A4" w:rsidSect="00777E12">
          <w:headerReference w:type="default" r:id="rId9"/>
          <w:footerReference w:type="default" r:id="rId10"/>
          <w:type w:val="continuous"/>
          <w:pgSz w:w="11907" w:h="16840"/>
          <w:pgMar w:top="2552" w:right="1701" w:bottom="1701" w:left="1701" w:header="720" w:footer="720" w:gutter="0"/>
          <w:cols w:space="720"/>
          <w:formProt w:val="0"/>
        </w:sectPr>
      </w:pPr>
    </w:p>
    <w:p w14:paraId="20BCAAC6" w14:textId="77777777" w:rsidR="00E851FD" w:rsidRPr="00CC75A4" w:rsidRDefault="00CF2653" w:rsidP="0039100D">
      <w:pPr>
        <w:pStyle w:val="content-documentsp"/>
        <w:spacing w:line="264" w:lineRule="auto"/>
        <w:jc w:val="both"/>
        <w:outlineLvl w:val="0"/>
        <w:rPr>
          <w:rFonts w:ascii="Calibri" w:eastAsia="Arial" w:hAnsi="Calibri" w:cs="Calibri"/>
          <w:sz w:val="22"/>
          <w:szCs w:val="22"/>
          <w:lang w:bidi="ar-SA"/>
        </w:rPr>
      </w:pPr>
      <w:bookmarkStart w:id="4" w:name="_Hlk69727416"/>
      <w:bookmarkStart w:id="5" w:name="_Toc69838172"/>
      <w:r w:rsidRPr="00CC75A4">
        <w:rPr>
          <w:rStyle w:val="strong"/>
          <w:rFonts w:ascii="Calibri" w:eastAsia="Arial" w:hAnsi="Calibri" w:cs="Calibri"/>
          <w:sz w:val="22"/>
          <w:szCs w:val="22"/>
          <w:lang w:bidi="ar-SA"/>
        </w:rPr>
        <w:lastRenderedPageBreak/>
        <w:t xml:space="preserve">PRIMERA. - </w:t>
      </w:r>
      <w:r w:rsidR="00E851FD" w:rsidRPr="00CC75A4">
        <w:rPr>
          <w:rStyle w:val="strong"/>
          <w:rFonts w:ascii="Calibri" w:eastAsia="Arial" w:hAnsi="Calibri" w:cs="Calibri"/>
          <w:sz w:val="22"/>
          <w:szCs w:val="22"/>
          <w:lang w:bidi="ar-SA"/>
        </w:rPr>
        <w:t>OBJETO DEL CONTRATO</w:t>
      </w:r>
      <w:bookmarkEnd w:id="5"/>
    </w:p>
    <w:p w14:paraId="00F02F45"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Constituye el objeto del presente pliego la licitación y adjudicación del arrendamiento a favor del Consorcio Urbanístico para la rehabilitación de Puerto de la Cruz de un bien inmueble para </w:t>
      </w:r>
      <w:r w:rsidR="0040060E" w:rsidRPr="00CC75A4">
        <w:rPr>
          <w:rFonts w:ascii="Calibri" w:eastAsia="Arial" w:hAnsi="Calibri" w:cs="Calibri"/>
          <w:sz w:val="22"/>
          <w:szCs w:val="22"/>
          <w:lang w:bidi="ar-SA"/>
        </w:rPr>
        <w:t>nueva oficina</w:t>
      </w:r>
      <w:r w:rsidR="00E24197" w:rsidRPr="00CC75A4">
        <w:rPr>
          <w:rFonts w:ascii="Calibri" w:eastAsia="Arial" w:hAnsi="Calibri" w:cs="Calibri"/>
          <w:sz w:val="22"/>
          <w:szCs w:val="22"/>
          <w:lang w:bidi="ar-SA"/>
        </w:rPr>
        <w:t xml:space="preserve"> sede</w:t>
      </w:r>
      <w:r w:rsidR="0040060E" w:rsidRPr="00CC75A4">
        <w:rPr>
          <w:rFonts w:ascii="Calibri" w:eastAsia="Arial" w:hAnsi="Calibri" w:cs="Calibri"/>
          <w:sz w:val="22"/>
          <w:szCs w:val="22"/>
          <w:lang w:bidi="ar-SA"/>
        </w:rPr>
        <w:t>,</w:t>
      </w:r>
      <w:r w:rsidRPr="00CC75A4">
        <w:rPr>
          <w:rFonts w:ascii="Calibri" w:eastAsia="Arial" w:hAnsi="Calibri" w:cs="Calibri"/>
          <w:sz w:val="22"/>
          <w:szCs w:val="22"/>
          <w:lang w:bidi="ar-SA"/>
        </w:rPr>
        <w:t xml:space="preserve"> con los siguientes requisitos mínimos:</w:t>
      </w:r>
    </w:p>
    <w:p w14:paraId="19522C88"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1.-</w:t>
      </w:r>
      <w:r w:rsidRPr="00CC75A4">
        <w:rPr>
          <w:rFonts w:ascii="Calibri" w:eastAsia="Arial" w:hAnsi="Calibri" w:cs="Calibri"/>
          <w:sz w:val="22"/>
          <w:szCs w:val="22"/>
          <w:lang w:bidi="ar-SA"/>
        </w:rPr>
        <w:t xml:space="preserve"> </w:t>
      </w:r>
      <w:r w:rsidR="008F5875">
        <w:rPr>
          <w:rFonts w:ascii="Calibri" w:eastAsia="Arial" w:hAnsi="Calibri" w:cs="Calibri"/>
          <w:sz w:val="22"/>
          <w:szCs w:val="22"/>
          <w:lang w:bidi="ar-SA"/>
        </w:rPr>
        <w:t>Superficie</w:t>
      </w:r>
      <w:r w:rsidR="00CF2653" w:rsidRPr="00CC75A4">
        <w:rPr>
          <w:rFonts w:ascii="Calibri" w:eastAsia="Arial" w:hAnsi="Calibri" w:cs="Calibri"/>
          <w:sz w:val="22"/>
          <w:szCs w:val="22"/>
          <w:lang w:bidi="ar-SA"/>
        </w:rPr>
        <w:t xml:space="preserve"> </w:t>
      </w:r>
      <w:r w:rsidRPr="00CC75A4">
        <w:rPr>
          <w:rFonts w:ascii="Calibri" w:eastAsia="Arial" w:hAnsi="Calibri" w:cs="Calibri"/>
          <w:sz w:val="22"/>
          <w:szCs w:val="22"/>
          <w:lang w:bidi="ar-SA"/>
        </w:rPr>
        <w:t xml:space="preserve">del bien inmueble: </w:t>
      </w:r>
      <w:r w:rsidR="008F5875">
        <w:rPr>
          <w:rFonts w:ascii="Calibri" w:eastAsia="Arial" w:hAnsi="Calibri" w:cs="Calibri"/>
          <w:sz w:val="22"/>
          <w:szCs w:val="22"/>
          <w:lang w:bidi="ar-SA"/>
        </w:rPr>
        <w:t xml:space="preserve">deberá estar comprendida entre los </w:t>
      </w:r>
      <w:r w:rsidR="00E24197" w:rsidRPr="00CC75A4">
        <w:rPr>
          <w:rFonts w:ascii="Calibri" w:eastAsia="Arial" w:hAnsi="Calibri" w:cs="Calibri"/>
          <w:sz w:val="22"/>
          <w:szCs w:val="22"/>
          <w:lang w:bidi="ar-SA"/>
        </w:rPr>
        <w:t>2</w:t>
      </w:r>
      <w:r w:rsidR="00D2281E">
        <w:rPr>
          <w:rFonts w:ascii="Calibri" w:eastAsia="Arial" w:hAnsi="Calibri" w:cs="Calibri"/>
          <w:sz w:val="22"/>
          <w:szCs w:val="22"/>
          <w:lang w:bidi="ar-SA"/>
        </w:rPr>
        <w:t>30-300</w:t>
      </w:r>
      <w:r w:rsidR="00E24197" w:rsidRPr="00CC75A4">
        <w:rPr>
          <w:rFonts w:ascii="Calibri" w:eastAsia="Arial" w:hAnsi="Calibri" w:cs="Calibri"/>
          <w:sz w:val="22"/>
          <w:szCs w:val="22"/>
          <w:lang w:bidi="ar-SA"/>
        </w:rPr>
        <w:t xml:space="preserve"> </w:t>
      </w:r>
      <w:r w:rsidRPr="00CC75A4">
        <w:rPr>
          <w:rFonts w:ascii="Calibri" w:eastAsia="Arial" w:hAnsi="Calibri" w:cs="Calibri"/>
          <w:sz w:val="22"/>
          <w:szCs w:val="22"/>
          <w:lang w:bidi="ar-SA"/>
        </w:rPr>
        <w:t>m².</w:t>
      </w:r>
    </w:p>
    <w:p w14:paraId="0083154F"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2.-</w:t>
      </w:r>
      <w:r w:rsidRPr="00CC75A4">
        <w:rPr>
          <w:rFonts w:ascii="Calibri" w:eastAsia="Arial" w:hAnsi="Calibri" w:cs="Calibri"/>
          <w:sz w:val="22"/>
          <w:szCs w:val="22"/>
          <w:lang w:bidi="ar-SA"/>
        </w:rPr>
        <w:t xml:space="preserve"> Distancia m</w:t>
      </w:r>
      <w:r w:rsidR="007675EA" w:rsidRPr="00CC75A4">
        <w:rPr>
          <w:rFonts w:ascii="Calibri" w:eastAsia="Arial" w:hAnsi="Calibri" w:cs="Calibri"/>
          <w:sz w:val="22"/>
          <w:szCs w:val="22"/>
          <w:lang w:bidi="ar-SA"/>
        </w:rPr>
        <w:t>áxima</w:t>
      </w:r>
      <w:r w:rsidRPr="00CC75A4">
        <w:rPr>
          <w:rFonts w:ascii="Calibri" w:eastAsia="Arial" w:hAnsi="Calibri" w:cs="Calibri"/>
          <w:sz w:val="22"/>
          <w:szCs w:val="22"/>
          <w:lang w:bidi="ar-SA"/>
        </w:rPr>
        <w:t xml:space="preserve"> del bien inmueble respecto al Ayuntamiento</w:t>
      </w:r>
      <w:r w:rsidR="00E24197" w:rsidRPr="00CC75A4">
        <w:rPr>
          <w:rFonts w:ascii="Calibri" w:eastAsia="Arial" w:hAnsi="Calibri" w:cs="Calibri"/>
          <w:sz w:val="22"/>
          <w:szCs w:val="22"/>
          <w:lang w:bidi="ar-SA"/>
        </w:rPr>
        <w:t xml:space="preserve"> de Puerto de la Cruz</w:t>
      </w:r>
      <w:r w:rsidRPr="00CC75A4">
        <w:rPr>
          <w:rFonts w:ascii="Calibri" w:eastAsia="Arial" w:hAnsi="Calibri" w:cs="Calibri"/>
          <w:sz w:val="22"/>
          <w:szCs w:val="22"/>
          <w:lang w:bidi="ar-SA"/>
        </w:rPr>
        <w:t xml:space="preserve">: </w:t>
      </w:r>
      <w:r w:rsidR="00E24197" w:rsidRPr="00CC75A4">
        <w:rPr>
          <w:rFonts w:ascii="Calibri" w:eastAsia="Arial" w:hAnsi="Calibri" w:cs="Calibri"/>
          <w:sz w:val="22"/>
          <w:szCs w:val="22"/>
          <w:lang w:bidi="ar-SA"/>
        </w:rPr>
        <w:t>600</w:t>
      </w:r>
      <w:r w:rsidRPr="00CC75A4">
        <w:rPr>
          <w:rFonts w:ascii="Calibri" w:eastAsia="Arial" w:hAnsi="Calibri" w:cs="Calibri"/>
          <w:sz w:val="22"/>
          <w:szCs w:val="22"/>
          <w:lang w:bidi="ar-SA"/>
        </w:rPr>
        <w:t xml:space="preserve"> metros</w:t>
      </w:r>
      <w:r w:rsidR="00E24197" w:rsidRPr="00CC75A4">
        <w:rPr>
          <w:rFonts w:ascii="Calibri" w:eastAsia="Arial" w:hAnsi="Calibri" w:cs="Calibri"/>
          <w:sz w:val="22"/>
          <w:szCs w:val="22"/>
          <w:lang w:bidi="ar-SA"/>
        </w:rPr>
        <w:t>.</w:t>
      </w:r>
    </w:p>
    <w:p w14:paraId="3FD523A5"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3.-</w:t>
      </w:r>
      <w:r w:rsidRPr="00CC75A4">
        <w:rPr>
          <w:rFonts w:ascii="Calibri" w:eastAsia="Arial" w:hAnsi="Calibri" w:cs="Calibri"/>
          <w:sz w:val="22"/>
          <w:szCs w:val="22"/>
          <w:lang w:bidi="ar-SA"/>
        </w:rPr>
        <w:t xml:space="preserve"> Servicios mínimos que debe disponer el bien inmueble</w:t>
      </w:r>
      <w:r w:rsidR="00E24197" w:rsidRPr="00CC75A4">
        <w:rPr>
          <w:rFonts w:ascii="Calibri" w:eastAsia="Arial" w:hAnsi="Calibri" w:cs="Calibri"/>
          <w:sz w:val="22"/>
          <w:szCs w:val="22"/>
          <w:lang w:bidi="ar-SA"/>
        </w:rPr>
        <w:t xml:space="preserve">: </w:t>
      </w:r>
      <w:r w:rsidR="008F5875">
        <w:rPr>
          <w:rFonts w:ascii="Calibri" w:eastAsia="Arial" w:hAnsi="Calibri" w:cs="Calibri"/>
          <w:sz w:val="22"/>
          <w:szCs w:val="22"/>
          <w:lang w:bidi="ar-SA"/>
        </w:rPr>
        <w:t>disponibilidad</w:t>
      </w:r>
      <w:r w:rsidR="00E24197" w:rsidRPr="00CC75A4">
        <w:rPr>
          <w:rFonts w:ascii="Calibri" w:eastAsia="Arial" w:hAnsi="Calibri" w:cs="Calibri"/>
          <w:sz w:val="22"/>
          <w:szCs w:val="22"/>
          <w:lang w:bidi="ar-SA"/>
        </w:rPr>
        <w:t xml:space="preserve"> para ocho puestos de trabajo, sala de espera, sala de reuniones (</w:t>
      </w:r>
      <w:r w:rsidR="008F5875">
        <w:rPr>
          <w:rFonts w:ascii="Calibri" w:eastAsia="Arial" w:hAnsi="Calibri" w:cs="Calibri"/>
          <w:sz w:val="22"/>
          <w:szCs w:val="22"/>
          <w:lang w:bidi="ar-SA"/>
        </w:rPr>
        <w:t xml:space="preserve">superficie mínima de 50 </w:t>
      </w:r>
      <w:r w:rsidR="008F5875" w:rsidRPr="00CC75A4">
        <w:rPr>
          <w:rFonts w:ascii="Calibri" w:eastAsia="Arial" w:hAnsi="Calibri" w:cs="Calibri"/>
          <w:sz w:val="22"/>
          <w:szCs w:val="22"/>
          <w:lang w:bidi="ar-SA"/>
        </w:rPr>
        <w:t>m²</w:t>
      </w:r>
      <w:r w:rsidR="00E24197" w:rsidRPr="00CC75A4">
        <w:rPr>
          <w:rFonts w:ascii="Calibri" w:eastAsia="Arial" w:hAnsi="Calibri" w:cs="Calibri"/>
          <w:sz w:val="22"/>
          <w:szCs w:val="22"/>
          <w:lang w:bidi="ar-SA"/>
        </w:rPr>
        <w:t xml:space="preserve">), </w:t>
      </w:r>
      <w:r w:rsidR="00CF2653" w:rsidRPr="00CC75A4">
        <w:rPr>
          <w:rFonts w:ascii="Calibri" w:eastAsia="Arial" w:hAnsi="Calibri" w:cs="Calibri"/>
          <w:sz w:val="22"/>
          <w:szCs w:val="22"/>
          <w:lang w:bidi="ar-SA"/>
        </w:rPr>
        <w:t>y que cuente con aseos diferenciados y/o adaptados.</w:t>
      </w:r>
    </w:p>
    <w:p w14:paraId="6EC54C04" w14:textId="77777777" w:rsidR="009C0595" w:rsidRPr="00CC75A4" w:rsidRDefault="009C0595"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4.-</w:t>
      </w:r>
      <w:r w:rsidRPr="00CC75A4">
        <w:rPr>
          <w:rFonts w:ascii="Calibri" w:eastAsia="Arial" w:hAnsi="Calibri" w:cs="Calibri"/>
          <w:sz w:val="22"/>
          <w:szCs w:val="22"/>
          <w:lang w:bidi="ar-SA"/>
        </w:rPr>
        <w:t xml:space="preserve"> El local debe ser nuevo o con reforma </w:t>
      </w:r>
      <w:r w:rsidR="008F5875">
        <w:rPr>
          <w:rFonts w:ascii="Calibri" w:eastAsia="Arial" w:hAnsi="Calibri" w:cs="Calibri"/>
          <w:sz w:val="22"/>
          <w:szCs w:val="22"/>
          <w:lang w:bidi="ar-SA"/>
        </w:rPr>
        <w:t>en los últimos siete años</w:t>
      </w:r>
      <w:r w:rsidRPr="00CC75A4">
        <w:rPr>
          <w:rFonts w:ascii="Calibri" w:eastAsia="Arial" w:hAnsi="Calibri" w:cs="Calibri"/>
          <w:sz w:val="22"/>
          <w:szCs w:val="22"/>
          <w:lang w:bidi="ar-SA"/>
        </w:rPr>
        <w:t>, que no requiera de obra importante para ocupar en el menor tiempo posible. Debe estar situado en planta baja, con acceso a nivel de calle y que cumpla la normativa aplicable sobre accesibilidad.</w:t>
      </w:r>
    </w:p>
    <w:p w14:paraId="220225B3" w14:textId="77777777" w:rsidR="009C0595" w:rsidRPr="00CC75A4" w:rsidRDefault="009C0595"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5.-</w:t>
      </w:r>
      <w:r w:rsidRPr="00CC75A4">
        <w:rPr>
          <w:rFonts w:ascii="Calibri" w:eastAsia="Arial" w:hAnsi="Calibri" w:cs="Calibri"/>
          <w:sz w:val="22"/>
          <w:szCs w:val="22"/>
          <w:lang w:bidi="ar-SA"/>
        </w:rPr>
        <w:t xml:space="preserve"> </w:t>
      </w:r>
      <w:r w:rsidR="00EE3C8F" w:rsidRPr="00CC75A4">
        <w:rPr>
          <w:rFonts w:ascii="Calibri" w:eastAsia="Arial" w:hAnsi="Calibri" w:cs="Calibri"/>
          <w:sz w:val="22"/>
          <w:szCs w:val="22"/>
          <w:lang w:bidi="ar-SA"/>
        </w:rPr>
        <w:t>El local d</w:t>
      </w:r>
      <w:r w:rsidRPr="00CC75A4">
        <w:rPr>
          <w:rFonts w:ascii="Calibri" w:eastAsia="Arial" w:hAnsi="Calibri" w:cs="Calibri"/>
          <w:sz w:val="22"/>
          <w:szCs w:val="22"/>
          <w:lang w:bidi="ar-SA"/>
        </w:rPr>
        <w:t>ebe contar con buena iluminación y ventilación natural, así como con sistema de aire acondicionado ya instalado. Además, debe disponer de contadores de agua y de luz individuales con sus respectivas licencias y boletines de alta o instalación</w:t>
      </w:r>
      <w:r w:rsidR="0034100F">
        <w:rPr>
          <w:rFonts w:ascii="Calibri" w:eastAsia="Arial" w:hAnsi="Calibri" w:cs="Calibri"/>
          <w:sz w:val="22"/>
          <w:szCs w:val="22"/>
          <w:lang w:bidi="ar-SA"/>
        </w:rPr>
        <w:t>,</w:t>
      </w:r>
      <w:r w:rsidR="008F5875" w:rsidRPr="008F5875">
        <w:rPr>
          <w:rFonts w:ascii="Calibri" w:eastAsia="Arial" w:hAnsi="Calibri" w:cs="Calibri"/>
          <w:color w:val="FF0000"/>
          <w:sz w:val="22"/>
          <w:szCs w:val="22"/>
          <w:lang w:bidi="ar-SA"/>
        </w:rPr>
        <w:t xml:space="preserve"> </w:t>
      </w:r>
      <w:bookmarkStart w:id="6" w:name="_Hlk69979160"/>
      <w:r w:rsidR="008F5875" w:rsidRPr="00565318">
        <w:rPr>
          <w:rFonts w:ascii="Calibri" w:eastAsia="Arial" w:hAnsi="Calibri" w:cs="Calibri"/>
          <w:sz w:val="22"/>
          <w:szCs w:val="22"/>
          <w:lang w:bidi="ar-SA"/>
        </w:rPr>
        <w:t xml:space="preserve">así como conexión </w:t>
      </w:r>
      <w:r w:rsidR="00565318" w:rsidRPr="00565318">
        <w:rPr>
          <w:rFonts w:ascii="Calibri" w:eastAsia="Arial" w:hAnsi="Calibri" w:cs="Calibri"/>
          <w:sz w:val="22"/>
          <w:szCs w:val="22"/>
          <w:lang w:bidi="ar-SA"/>
        </w:rPr>
        <w:t>de red inalámbrica.</w:t>
      </w:r>
      <w:bookmarkEnd w:id="6"/>
    </w:p>
    <w:p w14:paraId="476CFB66" w14:textId="77777777" w:rsidR="00E851FD" w:rsidRPr="00CC75A4" w:rsidRDefault="009C0595"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6</w:t>
      </w:r>
      <w:r w:rsidR="00E851FD" w:rsidRPr="00CC75A4">
        <w:rPr>
          <w:rFonts w:ascii="Calibri" w:eastAsia="Arial" w:hAnsi="Calibri" w:cs="Calibri"/>
          <w:b/>
          <w:bCs/>
          <w:sz w:val="22"/>
          <w:szCs w:val="22"/>
          <w:lang w:bidi="ar-SA"/>
        </w:rPr>
        <w:t>.-</w:t>
      </w:r>
      <w:r w:rsidR="00E851FD" w:rsidRPr="00CC75A4">
        <w:rPr>
          <w:rFonts w:ascii="Calibri" w:eastAsia="Arial" w:hAnsi="Calibri" w:cs="Calibri"/>
          <w:sz w:val="22"/>
          <w:szCs w:val="22"/>
          <w:lang w:bidi="ar-SA"/>
        </w:rPr>
        <w:t xml:space="preserve"> Renta máxima</w:t>
      </w:r>
      <w:r w:rsidR="00CF2653" w:rsidRPr="00CC75A4">
        <w:rPr>
          <w:rFonts w:ascii="Calibri" w:eastAsia="Arial" w:hAnsi="Calibri" w:cs="Calibri"/>
          <w:sz w:val="22"/>
          <w:szCs w:val="22"/>
          <w:lang w:bidi="ar-SA"/>
        </w:rPr>
        <w:t xml:space="preserve"> anual</w:t>
      </w:r>
      <w:r w:rsidR="00E851FD" w:rsidRPr="00CC75A4">
        <w:rPr>
          <w:rFonts w:ascii="Calibri" w:eastAsia="Arial" w:hAnsi="Calibri" w:cs="Calibri"/>
          <w:sz w:val="22"/>
          <w:szCs w:val="22"/>
          <w:lang w:bidi="ar-SA"/>
        </w:rPr>
        <w:t xml:space="preserve">: </w:t>
      </w:r>
      <w:r w:rsidR="00E24197" w:rsidRPr="00CC75A4">
        <w:rPr>
          <w:rFonts w:ascii="Calibri" w:eastAsia="Arial" w:hAnsi="Calibri" w:cs="Calibri"/>
          <w:sz w:val="22"/>
          <w:szCs w:val="22"/>
          <w:lang w:bidi="ar-SA"/>
        </w:rPr>
        <w:t>1</w:t>
      </w:r>
      <w:r w:rsidR="003C0ECE" w:rsidRPr="00CC75A4">
        <w:rPr>
          <w:rFonts w:ascii="Calibri" w:eastAsia="Arial" w:hAnsi="Calibri" w:cs="Calibri"/>
          <w:sz w:val="22"/>
          <w:szCs w:val="22"/>
          <w:lang w:bidi="ar-SA"/>
        </w:rPr>
        <w:t>0</w:t>
      </w:r>
      <w:r w:rsidR="00E24197" w:rsidRPr="00CC75A4">
        <w:rPr>
          <w:rFonts w:ascii="Calibri" w:eastAsia="Arial" w:hAnsi="Calibri" w:cs="Calibri"/>
          <w:sz w:val="22"/>
          <w:szCs w:val="22"/>
          <w:lang w:bidi="ar-SA"/>
        </w:rPr>
        <w:t>5</w:t>
      </w:r>
      <w:r w:rsidR="00E851FD" w:rsidRPr="00CC75A4">
        <w:rPr>
          <w:rFonts w:ascii="Calibri" w:eastAsia="Arial" w:hAnsi="Calibri" w:cs="Calibri"/>
          <w:sz w:val="22"/>
          <w:szCs w:val="22"/>
          <w:lang w:bidi="ar-SA"/>
        </w:rPr>
        <w:t xml:space="preserve"> euros</w:t>
      </w:r>
      <w:r w:rsidR="00E24197" w:rsidRPr="00CC75A4">
        <w:rPr>
          <w:rFonts w:ascii="Calibri" w:eastAsia="Arial" w:hAnsi="Calibri" w:cs="Calibri"/>
          <w:sz w:val="22"/>
          <w:szCs w:val="22"/>
          <w:lang w:bidi="ar-SA"/>
        </w:rPr>
        <w:t>/ m</w:t>
      </w:r>
      <w:r w:rsidR="00E24197" w:rsidRPr="00CC75A4">
        <w:rPr>
          <w:rFonts w:ascii="Calibri" w:eastAsia="Arial" w:hAnsi="Calibri" w:cs="Calibri"/>
          <w:sz w:val="22"/>
          <w:szCs w:val="22"/>
          <w:vertAlign w:val="superscript"/>
          <w:lang w:bidi="ar-SA"/>
        </w:rPr>
        <w:t>2</w:t>
      </w:r>
      <w:r w:rsidR="008F5875">
        <w:rPr>
          <w:rFonts w:ascii="Calibri" w:eastAsia="Arial" w:hAnsi="Calibri" w:cs="Calibri"/>
          <w:sz w:val="22"/>
          <w:szCs w:val="22"/>
          <w:vertAlign w:val="subscript"/>
          <w:lang w:bidi="ar-SA"/>
        </w:rPr>
        <w:t xml:space="preserve"> </w:t>
      </w:r>
      <w:r w:rsidR="008F5875">
        <w:rPr>
          <w:rFonts w:ascii="Calibri" w:eastAsia="Arial" w:hAnsi="Calibri" w:cs="Calibri"/>
          <w:sz w:val="22"/>
          <w:szCs w:val="22"/>
          <w:lang w:bidi="ar-SA"/>
        </w:rPr>
        <w:t>(IGIC incluido)</w:t>
      </w:r>
    </w:p>
    <w:p w14:paraId="3AF55AD0" w14:textId="77777777" w:rsidR="00E851FD" w:rsidRPr="00CC75A4" w:rsidRDefault="009C0595"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b/>
          <w:bCs/>
          <w:sz w:val="22"/>
          <w:szCs w:val="22"/>
          <w:lang w:bidi="ar-SA"/>
        </w:rPr>
        <w:t>7</w:t>
      </w:r>
      <w:r w:rsidR="00E851FD" w:rsidRPr="00CC75A4">
        <w:rPr>
          <w:rFonts w:ascii="Calibri" w:eastAsia="Arial" w:hAnsi="Calibri" w:cs="Calibri"/>
          <w:b/>
          <w:bCs/>
          <w:sz w:val="22"/>
          <w:szCs w:val="22"/>
          <w:lang w:bidi="ar-SA"/>
        </w:rPr>
        <w:t>.-</w:t>
      </w:r>
      <w:r w:rsidR="00E851FD" w:rsidRPr="00CC75A4">
        <w:rPr>
          <w:rFonts w:ascii="Calibri" w:eastAsia="Arial" w:hAnsi="Calibri" w:cs="Calibri"/>
          <w:sz w:val="22"/>
          <w:szCs w:val="22"/>
          <w:lang w:bidi="ar-SA"/>
        </w:rPr>
        <w:t xml:space="preserve"> Previsión de opción de compra: </w:t>
      </w:r>
      <w:r w:rsidR="00E24197" w:rsidRPr="00CC75A4">
        <w:rPr>
          <w:rFonts w:ascii="Calibri" w:eastAsia="Arial" w:hAnsi="Calibri" w:cs="Calibri"/>
          <w:sz w:val="22"/>
          <w:szCs w:val="22"/>
          <w:lang w:bidi="ar-SA"/>
        </w:rPr>
        <w:t>No</w:t>
      </w:r>
    </w:p>
    <w:p w14:paraId="71A9A079" w14:textId="77777777" w:rsidR="00E851FD" w:rsidRPr="00CC75A4" w:rsidRDefault="00416EC1" w:rsidP="004868B5">
      <w:pPr>
        <w:pStyle w:val="content-documentsp"/>
        <w:spacing w:before="140" w:line="264" w:lineRule="auto"/>
        <w:jc w:val="both"/>
        <w:rPr>
          <w:rFonts w:ascii="Calibri" w:eastAsia="Arial" w:hAnsi="Calibri" w:cs="Calibri"/>
          <w:sz w:val="22"/>
          <w:szCs w:val="22"/>
          <w:lang w:bidi="ar-SA"/>
        </w:rPr>
      </w:pPr>
      <w:r>
        <w:rPr>
          <w:rFonts w:ascii="Calibri" w:eastAsia="Arial" w:hAnsi="Calibri" w:cs="Calibri"/>
          <w:b/>
          <w:bCs/>
          <w:sz w:val="22"/>
          <w:szCs w:val="22"/>
          <w:lang w:bidi="ar-SA"/>
        </w:rPr>
        <w:t>8</w:t>
      </w:r>
      <w:r w:rsidR="00E851FD" w:rsidRPr="00CC75A4">
        <w:rPr>
          <w:rFonts w:ascii="Calibri" w:eastAsia="Arial" w:hAnsi="Calibri" w:cs="Calibri"/>
          <w:b/>
          <w:bCs/>
          <w:sz w:val="22"/>
          <w:szCs w:val="22"/>
          <w:lang w:bidi="ar-SA"/>
        </w:rPr>
        <w:t>.-</w:t>
      </w:r>
      <w:r w:rsidR="00E851FD" w:rsidRPr="00CC75A4">
        <w:rPr>
          <w:rFonts w:ascii="Calibri" w:eastAsia="Arial" w:hAnsi="Calibri" w:cs="Calibri"/>
          <w:sz w:val="22"/>
          <w:szCs w:val="22"/>
          <w:lang w:bidi="ar-SA"/>
        </w:rPr>
        <w:t xml:space="preserve"> Duración máxima del arrendamiento: </w:t>
      </w:r>
      <w:r w:rsidR="003212F1" w:rsidRPr="00CC75A4">
        <w:rPr>
          <w:rFonts w:ascii="Calibri" w:eastAsia="Arial" w:hAnsi="Calibri" w:cs="Calibri"/>
          <w:sz w:val="22"/>
          <w:szCs w:val="22"/>
          <w:lang w:bidi="ar-SA"/>
        </w:rPr>
        <w:t xml:space="preserve">Cuatro (4) años </w:t>
      </w:r>
      <w:r>
        <w:rPr>
          <w:rFonts w:ascii="Calibri" w:eastAsia="Arial" w:hAnsi="Calibri" w:cs="Calibri"/>
          <w:sz w:val="22"/>
          <w:szCs w:val="22"/>
          <w:lang w:bidi="ar-SA"/>
        </w:rPr>
        <w:t>más</w:t>
      </w:r>
      <w:r w:rsidR="003212F1" w:rsidRPr="00CC75A4">
        <w:rPr>
          <w:rFonts w:ascii="Calibri" w:eastAsia="Arial" w:hAnsi="Calibri" w:cs="Calibri"/>
          <w:sz w:val="22"/>
          <w:szCs w:val="22"/>
          <w:lang w:bidi="ar-SA"/>
        </w:rPr>
        <w:t xml:space="preserve"> una prórroga de un (1) año adicional.</w:t>
      </w:r>
    </w:p>
    <w:p w14:paraId="137E23AB" w14:textId="77777777" w:rsidR="00E851FD" w:rsidRPr="00CC75A4" w:rsidRDefault="009C0595" w:rsidP="004868B5">
      <w:pPr>
        <w:pStyle w:val="content-documentsp"/>
        <w:spacing w:before="240" w:line="264" w:lineRule="auto"/>
        <w:jc w:val="both"/>
        <w:outlineLvl w:val="0"/>
        <w:rPr>
          <w:rFonts w:ascii="Calibri" w:eastAsia="Arial" w:hAnsi="Calibri" w:cs="Calibri"/>
          <w:b/>
          <w:bCs/>
          <w:sz w:val="22"/>
          <w:szCs w:val="22"/>
          <w:lang w:bidi="ar-SA"/>
        </w:rPr>
      </w:pPr>
      <w:bookmarkStart w:id="7" w:name="_Toc69838173"/>
      <w:bookmarkEnd w:id="4"/>
      <w:r w:rsidRPr="00CC75A4">
        <w:rPr>
          <w:rStyle w:val="strong"/>
          <w:rFonts w:ascii="Calibri" w:eastAsia="Arial" w:hAnsi="Calibri" w:cs="Calibri"/>
          <w:spacing w:val="-2"/>
          <w:sz w:val="22"/>
          <w:szCs w:val="22"/>
          <w:lang w:bidi="ar-SA"/>
        </w:rPr>
        <w:t>SEGUNDA</w:t>
      </w:r>
      <w:r w:rsidRPr="00CC75A4">
        <w:rPr>
          <w:rFonts w:ascii="Calibri" w:eastAsia="Arial" w:hAnsi="Calibri" w:cs="Calibri"/>
          <w:b/>
          <w:bCs/>
          <w:spacing w:val="-2"/>
          <w:sz w:val="22"/>
          <w:szCs w:val="22"/>
          <w:lang w:bidi="ar-SA"/>
        </w:rPr>
        <w:t>.-</w:t>
      </w:r>
      <w:r w:rsidR="00E851FD" w:rsidRPr="00CC75A4">
        <w:rPr>
          <w:rFonts w:ascii="Calibri" w:eastAsia="Arial" w:hAnsi="Calibri" w:cs="Calibri"/>
          <w:b/>
          <w:bCs/>
          <w:spacing w:val="-2"/>
          <w:sz w:val="22"/>
          <w:szCs w:val="22"/>
          <w:lang w:bidi="ar-SA"/>
        </w:rPr>
        <w:t xml:space="preserve"> </w:t>
      </w:r>
      <w:bookmarkStart w:id="8" w:name="_Hlk68772114"/>
      <w:r w:rsidR="00E851FD" w:rsidRPr="00CC75A4">
        <w:rPr>
          <w:rStyle w:val="strong"/>
          <w:rFonts w:ascii="Calibri" w:eastAsia="Arial" w:hAnsi="Calibri" w:cs="Calibri"/>
          <w:spacing w:val="-2"/>
          <w:sz w:val="22"/>
          <w:szCs w:val="22"/>
          <w:lang w:bidi="ar-SA"/>
        </w:rPr>
        <w:t>CONDICIONES URBANÍSTICAS DE LA PARCELA Y POSIBLES OBRAS E INSTALACIONES</w:t>
      </w:r>
      <w:r w:rsidR="00E851FD" w:rsidRPr="00CC75A4">
        <w:rPr>
          <w:rStyle w:val="strong"/>
          <w:rFonts w:ascii="Calibri" w:eastAsia="Arial" w:hAnsi="Calibri" w:cs="Calibri"/>
          <w:sz w:val="22"/>
          <w:szCs w:val="22"/>
          <w:lang w:bidi="ar-SA"/>
        </w:rPr>
        <w:t xml:space="preserve"> QUE SE PERMITIRÁ REALIZAR AL ARRENDATARIO</w:t>
      </w:r>
      <w:bookmarkEnd w:id="7"/>
      <w:bookmarkEnd w:id="8"/>
    </w:p>
    <w:p w14:paraId="692B0533"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El bien inmueble donde se formalice el arrendamiento deberá ser un bien libre de cargas y gravámenes, así como</w:t>
      </w:r>
      <w:r w:rsidR="00416EC1">
        <w:rPr>
          <w:rFonts w:ascii="Calibri" w:eastAsia="Arial" w:hAnsi="Calibri" w:cs="Calibri"/>
          <w:sz w:val="22"/>
          <w:szCs w:val="22"/>
          <w:lang w:bidi="ar-SA"/>
        </w:rPr>
        <w:t xml:space="preserve"> cumplir con la normativa urbanística vigente en el municipio de Puerto de la Cruz.</w:t>
      </w:r>
    </w:p>
    <w:p w14:paraId="32736A91"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En todo caso, el arrendamiento se destina únicamente autorizando </w:t>
      </w:r>
      <w:r w:rsidR="003A4A16" w:rsidRPr="00CC75A4">
        <w:rPr>
          <w:rFonts w:ascii="Calibri" w:eastAsia="Arial" w:hAnsi="Calibri" w:cs="Calibri"/>
          <w:sz w:val="22"/>
          <w:szCs w:val="22"/>
          <w:lang w:bidi="ar-SA"/>
        </w:rPr>
        <w:t>su</w:t>
      </w:r>
      <w:r w:rsidRPr="00CC75A4">
        <w:rPr>
          <w:rFonts w:ascii="Calibri" w:eastAsia="Arial" w:hAnsi="Calibri" w:cs="Calibri"/>
          <w:sz w:val="22"/>
          <w:szCs w:val="22"/>
          <w:lang w:bidi="ar-SA"/>
        </w:rPr>
        <w:t xml:space="preserve"> uso </w:t>
      </w:r>
      <w:r w:rsidR="003A4A16" w:rsidRPr="00CC75A4">
        <w:rPr>
          <w:rFonts w:ascii="Calibri" w:eastAsia="Arial" w:hAnsi="Calibri" w:cs="Calibri"/>
          <w:sz w:val="22"/>
          <w:szCs w:val="22"/>
          <w:lang w:bidi="ar-SA"/>
        </w:rPr>
        <w:t xml:space="preserve">para </w:t>
      </w:r>
      <w:r w:rsidR="00E24197" w:rsidRPr="00CC75A4">
        <w:rPr>
          <w:rFonts w:ascii="Calibri" w:eastAsia="Arial" w:hAnsi="Calibri" w:cs="Calibri"/>
          <w:sz w:val="22"/>
          <w:szCs w:val="22"/>
          <w:lang w:bidi="ar-SA"/>
        </w:rPr>
        <w:t>sede</w:t>
      </w:r>
      <w:r w:rsidR="00416EC1">
        <w:rPr>
          <w:rFonts w:ascii="Calibri" w:eastAsia="Arial" w:hAnsi="Calibri" w:cs="Calibri"/>
          <w:sz w:val="22"/>
          <w:szCs w:val="22"/>
          <w:lang w:bidi="ar-SA"/>
        </w:rPr>
        <w:t xml:space="preserve"> provisional</w:t>
      </w:r>
      <w:r w:rsidR="00E24197" w:rsidRPr="00CC75A4">
        <w:rPr>
          <w:rFonts w:ascii="Calibri" w:eastAsia="Arial" w:hAnsi="Calibri" w:cs="Calibri"/>
          <w:sz w:val="22"/>
          <w:szCs w:val="22"/>
          <w:lang w:bidi="ar-SA"/>
        </w:rPr>
        <w:t xml:space="preserve"> </w:t>
      </w:r>
      <w:r w:rsidR="003A4A16" w:rsidRPr="00CC75A4">
        <w:rPr>
          <w:rFonts w:ascii="Calibri" w:eastAsia="Arial" w:hAnsi="Calibri" w:cs="Calibri"/>
          <w:sz w:val="22"/>
          <w:szCs w:val="22"/>
          <w:lang w:bidi="ar-SA"/>
        </w:rPr>
        <w:t>del Consorcio.</w:t>
      </w:r>
    </w:p>
    <w:p w14:paraId="10CC0BE1"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Asimismo, las obras e instalaciones que pueda realizar el arrendatario para la efectiva realización del uso del bien inmueble </w:t>
      </w:r>
      <w:r w:rsidR="003A4A16" w:rsidRPr="00CC75A4">
        <w:rPr>
          <w:rFonts w:ascii="Calibri" w:eastAsia="Arial" w:hAnsi="Calibri" w:cs="Calibri"/>
          <w:sz w:val="22"/>
          <w:szCs w:val="22"/>
          <w:lang w:bidi="ar-SA"/>
        </w:rPr>
        <w:t>será la adaptación del local a las necesidades del Consorcio.</w:t>
      </w:r>
    </w:p>
    <w:p w14:paraId="7EF069FC" w14:textId="5C93C6A6"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En todo caso, y de conformidad con lo señalado en el </w:t>
      </w:r>
      <w:hyperlink r:id="rId11" w:history="1">
        <w:r w:rsidRPr="00CC75A4">
          <w:rPr>
            <w:rStyle w:val="documentoa"/>
            <w:rFonts w:ascii="Calibri" w:eastAsia="Arial" w:hAnsi="Calibri" w:cs="Calibri"/>
            <w:color w:val="auto"/>
            <w:sz w:val="22"/>
            <w:szCs w:val="22"/>
            <w:lang w:bidi="ar-SA"/>
          </w:rPr>
          <w:t>artículo 23</w:t>
        </w:r>
      </w:hyperlink>
      <w:r w:rsidRPr="00CC75A4">
        <w:rPr>
          <w:rFonts w:ascii="Calibri" w:eastAsia="Arial" w:hAnsi="Calibri" w:cs="Calibri"/>
          <w:sz w:val="22"/>
          <w:szCs w:val="22"/>
          <w:lang w:bidi="ar-SA"/>
        </w:rPr>
        <w:t xml:space="preserve"> de la Ley 29/1994, de 27 de noviembre, de Arrendamientos Urbanos -LAU-, el arrendatario no podrá realizar sin el consentimiento del arrendador, expresado por escrito, obras que modifiquen la configuración del bien inmueble o de los accesorios correspondiente.</w:t>
      </w:r>
    </w:p>
    <w:p w14:paraId="681EF20A" w14:textId="77777777" w:rsidR="00E851FD" w:rsidRPr="00CC75A4" w:rsidRDefault="00CF2653" w:rsidP="0039100D">
      <w:pPr>
        <w:pStyle w:val="content-documentsp"/>
        <w:spacing w:before="240" w:line="264" w:lineRule="auto"/>
        <w:jc w:val="both"/>
        <w:outlineLvl w:val="0"/>
        <w:rPr>
          <w:rFonts w:ascii="Calibri" w:eastAsia="Arial" w:hAnsi="Calibri" w:cs="Calibri"/>
          <w:sz w:val="22"/>
          <w:szCs w:val="22"/>
          <w:lang w:bidi="ar-SA"/>
        </w:rPr>
      </w:pPr>
      <w:bookmarkStart w:id="9" w:name="_Toc69838174"/>
      <w:r w:rsidRPr="00CC75A4">
        <w:rPr>
          <w:rStyle w:val="strong"/>
          <w:rFonts w:ascii="Calibri" w:eastAsia="Arial" w:hAnsi="Calibri" w:cs="Calibri"/>
          <w:sz w:val="22"/>
          <w:szCs w:val="22"/>
          <w:lang w:bidi="ar-SA"/>
        </w:rPr>
        <w:lastRenderedPageBreak/>
        <w:t>TERCERA.-</w:t>
      </w:r>
      <w:r w:rsidR="00E851FD" w:rsidRPr="00CC75A4">
        <w:rPr>
          <w:rStyle w:val="strong"/>
          <w:rFonts w:ascii="Calibri" w:eastAsia="Arial" w:hAnsi="Calibri" w:cs="Calibri"/>
          <w:sz w:val="22"/>
          <w:szCs w:val="22"/>
          <w:lang w:bidi="ar-SA"/>
        </w:rPr>
        <w:t xml:space="preserve"> </w:t>
      </w:r>
      <w:bookmarkStart w:id="10" w:name="_Hlk68772678"/>
      <w:r w:rsidR="00E851FD" w:rsidRPr="00CC75A4">
        <w:rPr>
          <w:rStyle w:val="strong"/>
          <w:rFonts w:ascii="Calibri" w:eastAsia="Arial" w:hAnsi="Calibri" w:cs="Calibri"/>
          <w:sz w:val="22"/>
          <w:szCs w:val="22"/>
          <w:lang w:bidi="ar-SA"/>
        </w:rPr>
        <w:t>TIPO DE LICITACIÓN Y DURACIÓN DEL ARRENDAMIENTO</w:t>
      </w:r>
      <w:bookmarkEnd w:id="9"/>
      <w:bookmarkEnd w:id="10"/>
    </w:p>
    <w:p w14:paraId="06384F77"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Se valora el arrendamiento objeto de este expediente referid</w:t>
      </w:r>
      <w:r w:rsidR="001A6791" w:rsidRPr="00CC75A4">
        <w:rPr>
          <w:rFonts w:ascii="Calibri" w:eastAsia="Arial" w:hAnsi="Calibri" w:cs="Calibri"/>
          <w:sz w:val="22"/>
          <w:szCs w:val="22"/>
          <w:lang w:bidi="ar-SA"/>
        </w:rPr>
        <w:t xml:space="preserve">o </w:t>
      </w:r>
      <w:r w:rsidRPr="00CC75A4">
        <w:rPr>
          <w:rFonts w:ascii="Calibri" w:eastAsia="Arial" w:hAnsi="Calibri" w:cs="Calibri"/>
          <w:sz w:val="22"/>
          <w:szCs w:val="22"/>
          <w:lang w:bidi="ar-SA"/>
        </w:rPr>
        <w:t xml:space="preserve">a un período de </w:t>
      </w:r>
      <w:r w:rsidR="003212F1" w:rsidRPr="00CC75A4">
        <w:rPr>
          <w:rFonts w:ascii="Calibri" w:eastAsia="Arial" w:hAnsi="Calibri" w:cs="Calibri"/>
          <w:sz w:val="22"/>
          <w:szCs w:val="22"/>
          <w:lang w:bidi="ar-SA"/>
        </w:rPr>
        <w:t xml:space="preserve">4 </w:t>
      </w:r>
      <w:r w:rsidRPr="00CC75A4">
        <w:rPr>
          <w:rFonts w:ascii="Calibri" w:eastAsia="Arial" w:hAnsi="Calibri" w:cs="Calibri"/>
          <w:sz w:val="22"/>
          <w:szCs w:val="22"/>
          <w:lang w:bidi="ar-SA"/>
        </w:rPr>
        <w:t xml:space="preserve">años en la cantidad </w:t>
      </w:r>
      <w:r w:rsidR="00385DCC">
        <w:rPr>
          <w:rFonts w:ascii="Calibri" w:eastAsia="Arial" w:hAnsi="Calibri" w:cs="Calibri"/>
          <w:sz w:val="22"/>
          <w:szCs w:val="22"/>
          <w:lang w:bidi="ar-SA"/>
        </w:rPr>
        <w:t xml:space="preserve">máxima </w:t>
      </w:r>
      <w:r w:rsidRPr="00CC75A4">
        <w:rPr>
          <w:rFonts w:ascii="Calibri" w:eastAsia="Arial" w:hAnsi="Calibri" w:cs="Calibri"/>
          <w:sz w:val="22"/>
          <w:szCs w:val="22"/>
          <w:lang w:bidi="ar-SA"/>
        </w:rPr>
        <w:t>de</w:t>
      </w:r>
      <w:r w:rsidR="003212F1" w:rsidRPr="00CC75A4">
        <w:rPr>
          <w:rFonts w:ascii="Calibri" w:eastAsia="Arial" w:hAnsi="Calibri" w:cs="Calibri"/>
          <w:sz w:val="22"/>
          <w:szCs w:val="22"/>
          <w:lang w:bidi="ar-SA"/>
        </w:rPr>
        <w:t xml:space="preserve"> 1</w:t>
      </w:r>
      <w:r w:rsidR="007D57AC">
        <w:rPr>
          <w:rFonts w:ascii="Calibri" w:eastAsia="Arial" w:hAnsi="Calibri" w:cs="Calibri"/>
          <w:sz w:val="22"/>
          <w:szCs w:val="22"/>
          <w:lang w:bidi="ar-SA"/>
        </w:rPr>
        <w:t xml:space="preserve">26.000 </w:t>
      </w:r>
      <w:r w:rsidRPr="00CC75A4">
        <w:rPr>
          <w:rFonts w:ascii="Calibri" w:eastAsia="Arial" w:hAnsi="Calibri" w:cs="Calibri"/>
          <w:sz w:val="22"/>
          <w:szCs w:val="22"/>
          <w:lang w:bidi="ar-SA"/>
        </w:rPr>
        <w:t>€</w:t>
      </w:r>
      <w:r w:rsidR="00385DCC">
        <w:rPr>
          <w:rFonts w:ascii="Calibri" w:eastAsia="Arial" w:hAnsi="Calibri" w:cs="Calibri"/>
          <w:sz w:val="22"/>
          <w:szCs w:val="22"/>
          <w:lang w:bidi="ar-SA"/>
        </w:rPr>
        <w:t xml:space="preserve"> (IGIC incluido)</w:t>
      </w:r>
      <w:r w:rsidRPr="00CC75A4">
        <w:rPr>
          <w:rFonts w:ascii="Calibri" w:eastAsia="Arial" w:hAnsi="Calibri" w:cs="Calibri"/>
          <w:sz w:val="22"/>
          <w:szCs w:val="22"/>
          <w:lang w:bidi="ar-SA"/>
        </w:rPr>
        <w:t xml:space="preserve">, de conformidad con el informe </w:t>
      </w:r>
      <w:r w:rsidR="003A4A16" w:rsidRPr="00CC75A4">
        <w:rPr>
          <w:rFonts w:ascii="Calibri" w:eastAsia="Arial" w:hAnsi="Calibri" w:cs="Calibri"/>
          <w:sz w:val="22"/>
          <w:szCs w:val="22"/>
          <w:lang w:bidi="ar-SA"/>
        </w:rPr>
        <w:t>de la Gerencia</w:t>
      </w:r>
      <w:r w:rsidRPr="00CC75A4">
        <w:rPr>
          <w:rFonts w:ascii="Calibri" w:eastAsia="Arial" w:hAnsi="Calibri" w:cs="Calibri"/>
          <w:sz w:val="22"/>
          <w:szCs w:val="22"/>
          <w:lang w:bidi="ar-SA"/>
        </w:rPr>
        <w:t xml:space="preserve"> de valoración y referido a los parámetros en él contemplados.</w:t>
      </w:r>
    </w:p>
    <w:p w14:paraId="394D35F0" w14:textId="77777777" w:rsidR="00E851FD" w:rsidRPr="00CC75A4" w:rsidRDefault="00E851FD" w:rsidP="004868B5">
      <w:pPr>
        <w:pStyle w:val="content-documentsp"/>
        <w:spacing w:before="140" w:line="264" w:lineRule="auto"/>
        <w:jc w:val="both"/>
        <w:rPr>
          <w:rFonts w:ascii="Calibri" w:eastAsia="Arial" w:hAnsi="Calibri" w:cs="Calibri"/>
          <w:sz w:val="22"/>
          <w:szCs w:val="22"/>
          <w:u w:val="single"/>
          <w:lang w:bidi="ar-SA"/>
        </w:rPr>
      </w:pPr>
      <w:r w:rsidRPr="00CC75A4">
        <w:rPr>
          <w:rFonts w:ascii="Calibri" w:eastAsia="Arial" w:hAnsi="Calibri" w:cs="Calibri"/>
          <w:sz w:val="22"/>
          <w:szCs w:val="22"/>
          <w:u w:val="single"/>
          <w:lang w:bidi="ar-SA"/>
        </w:rPr>
        <w:t xml:space="preserve">Valor estimado del contrato: </w:t>
      </w:r>
      <w:bookmarkStart w:id="11" w:name="_Hlk69902186"/>
      <w:r w:rsidR="009F7B6A" w:rsidRPr="00CC75A4">
        <w:rPr>
          <w:rFonts w:ascii="Calibri" w:eastAsia="Arial" w:hAnsi="Calibri" w:cs="Calibri"/>
          <w:sz w:val="22"/>
          <w:szCs w:val="22"/>
          <w:u w:val="single"/>
          <w:lang w:bidi="ar-SA"/>
        </w:rPr>
        <w:t>1</w:t>
      </w:r>
      <w:r w:rsidR="007D57AC">
        <w:rPr>
          <w:rFonts w:ascii="Calibri" w:eastAsia="Arial" w:hAnsi="Calibri" w:cs="Calibri"/>
          <w:sz w:val="22"/>
          <w:szCs w:val="22"/>
          <w:u w:val="single"/>
          <w:lang w:bidi="ar-SA"/>
        </w:rPr>
        <w:t>47.196,20</w:t>
      </w:r>
      <w:r w:rsidR="006547FB" w:rsidRPr="00CC75A4">
        <w:rPr>
          <w:rFonts w:ascii="Calibri" w:eastAsia="Arial" w:hAnsi="Calibri" w:cs="Calibri"/>
          <w:sz w:val="22"/>
          <w:szCs w:val="22"/>
          <w:u w:val="single"/>
          <w:lang w:bidi="ar-SA"/>
        </w:rPr>
        <w:t xml:space="preserve"> </w:t>
      </w:r>
      <w:r w:rsidRPr="00CC75A4">
        <w:rPr>
          <w:rFonts w:ascii="Calibri" w:eastAsia="Arial" w:hAnsi="Calibri" w:cs="Calibri"/>
          <w:sz w:val="22"/>
          <w:szCs w:val="22"/>
          <w:u w:val="single"/>
          <w:lang w:bidi="ar-SA"/>
        </w:rPr>
        <w:t>euros.</w:t>
      </w:r>
      <w:bookmarkEnd w:id="11"/>
    </w:p>
    <w:p w14:paraId="621B0A62" w14:textId="77777777" w:rsidR="00E851FD" w:rsidRPr="00CC75A4" w:rsidRDefault="00E851FD" w:rsidP="004868B5">
      <w:pPr>
        <w:pStyle w:val="content-documentsp"/>
        <w:spacing w:before="140" w:line="264" w:lineRule="auto"/>
        <w:jc w:val="both"/>
        <w:rPr>
          <w:rFonts w:ascii="Calibri" w:eastAsia="Arial" w:hAnsi="Calibri" w:cs="Calibri"/>
          <w:sz w:val="22"/>
          <w:szCs w:val="22"/>
          <w:u w:val="single"/>
          <w:lang w:bidi="ar-SA"/>
        </w:rPr>
      </w:pPr>
      <w:r w:rsidRPr="00CC75A4">
        <w:rPr>
          <w:rFonts w:ascii="Calibri" w:eastAsia="Arial" w:hAnsi="Calibri" w:cs="Calibri"/>
          <w:sz w:val="22"/>
          <w:szCs w:val="22"/>
          <w:u w:val="single"/>
          <w:lang w:bidi="ar-SA"/>
        </w:rPr>
        <w:t>Presupuesto base de licitación:</w:t>
      </w:r>
      <w:r w:rsidR="007A39AE" w:rsidRPr="00CC75A4">
        <w:rPr>
          <w:rFonts w:ascii="Calibri" w:eastAsia="Arial" w:hAnsi="Calibri" w:cs="Calibri"/>
          <w:sz w:val="22"/>
          <w:szCs w:val="22"/>
          <w:u w:val="single"/>
          <w:lang w:bidi="ar-SA"/>
        </w:rPr>
        <w:t xml:space="preserve"> </w:t>
      </w:r>
      <w:r w:rsidR="009F7B6A" w:rsidRPr="00CC75A4">
        <w:rPr>
          <w:rFonts w:ascii="Calibri" w:eastAsia="Arial" w:hAnsi="Calibri" w:cs="Calibri"/>
          <w:sz w:val="22"/>
          <w:szCs w:val="22"/>
          <w:u w:val="single"/>
          <w:lang w:bidi="ar-SA"/>
        </w:rPr>
        <w:t>1</w:t>
      </w:r>
      <w:r w:rsidR="007D57AC">
        <w:rPr>
          <w:rFonts w:ascii="Calibri" w:eastAsia="Arial" w:hAnsi="Calibri" w:cs="Calibri"/>
          <w:sz w:val="22"/>
          <w:szCs w:val="22"/>
          <w:u w:val="single"/>
          <w:lang w:bidi="ar-SA"/>
        </w:rPr>
        <w:t>26.0</w:t>
      </w:r>
      <w:r w:rsidR="009F7B6A" w:rsidRPr="00CC75A4">
        <w:rPr>
          <w:rFonts w:ascii="Calibri" w:eastAsia="Arial" w:hAnsi="Calibri" w:cs="Calibri"/>
          <w:sz w:val="22"/>
          <w:szCs w:val="22"/>
          <w:u w:val="single"/>
          <w:lang w:bidi="ar-SA"/>
        </w:rPr>
        <w:t>00</w:t>
      </w:r>
      <w:r w:rsidRPr="00CC75A4">
        <w:rPr>
          <w:rFonts w:ascii="Calibri" w:eastAsia="Arial" w:hAnsi="Calibri" w:cs="Calibri"/>
          <w:sz w:val="22"/>
          <w:szCs w:val="22"/>
          <w:u w:val="single"/>
          <w:lang w:bidi="ar-SA"/>
        </w:rPr>
        <w:t xml:space="preserve"> euros.</w:t>
      </w:r>
    </w:p>
    <w:p w14:paraId="426A3568"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Existe consignación presupuestaria adecuada y suficiente para hacer frente a los gastos derivados del presente contrato.</w:t>
      </w:r>
    </w:p>
    <w:p w14:paraId="7F8FAE85"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La renta</w:t>
      </w:r>
      <w:r w:rsidR="00385DCC">
        <w:rPr>
          <w:rFonts w:ascii="Calibri" w:eastAsia="Arial" w:hAnsi="Calibri" w:cs="Calibri"/>
          <w:sz w:val="22"/>
          <w:szCs w:val="22"/>
          <w:lang w:bidi="ar-SA"/>
        </w:rPr>
        <w:t xml:space="preserve"> máxima</w:t>
      </w:r>
      <w:r w:rsidRPr="00CC75A4">
        <w:rPr>
          <w:rFonts w:ascii="Calibri" w:eastAsia="Arial" w:hAnsi="Calibri" w:cs="Calibri"/>
          <w:sz w:val="22"/>
          <w:szCs w:val="22"/>
          <w:lang w:bidi="ar-SA"/>
        </w:rPr>
        <w:t xml:space="preserve"> se fija en</w:t>
      </w:r>
      <w:r w:rsidR="003212F1" w:rsidRPr="00CC75A4">
        <w:rPr>
          <w:rFonts w:ascii="Calibri" w:eastAsia="Arial" w:hAnsi="Calibri" w:cs="Calibri"/>
          <w:sz w:val="22"/>
          <w:szCs w:val="22"/>
          <w:lang w:bidi="ar-SA"/>
        </w:rPr>
        <w:t xml:space="preserve"> </w:t>
      </w:r>
      <w:r w:rsidR="008F2640" w:rsidRPr="00CC75A4">
        <w:rPr>
          <w:rFonts w:ascii="Calibri" w:eastAsia="Arial" w:hAnsi="Calibri" w:cs="Calibri"/>
          <w:b/>
          <w:bCs/>
          <w:sz w:val="22"/>
          <w:szCs w:val="22"/>
          <w:lang w:bidi="ar-SA"/>
        </w:rPr>
        <w:t xml:space="preserve">DOS MIL </w:t>
      </w:r>
      <w:r w:rsidR="007D57AC">
        <w:rPr>
          <w:rFonts w:ascii="Calibri" w:eastAsia="Arial" w:hAnsi="Calibri" w:cs="Calibri"/>
          <w:b/>
          <w:bCs/>
          <w:sz w:val="22"/>
          <w:szCs w:val="22"/>
          <w:lang w:bidi="ar-SA"/>
        </w:rPr>
        <w:t>SEISCIENTOS VEINTICINCO</w:t>
      </w:r>
      <w:r w:rsidR="008F2640" w:rsidRPr="00CC75A4">
        <w:rPr>
          <w:rFonts w:ascii="Calibri" w:eastAsia="Arial" w:hAnsi="Calibri" w:cs="Calibri"/>
          <w:b/>
          <w:bCs/>
          <w:sz w:val="22"/>
          <w:szCs w:val="22"/>
          <w:lang w:bidi="ar-SA"/>
        </w:rPr>
        <w:t xml:space="preserve"> EUROS </w:t>
      </w:r>
      <w:bookmarkStart w:id="12" w:name="_Hlk69988930"/>
      <w:r w:rsidR="003212F1" w:rsidRPr="00CC75A4">
        <w:rPr>
          <w:rFonts w:ascii="Calibri" w:eastAsia="Arial" w:hAnsi="Calibri" w:cs="Calibri"/>
          <w:b/>
          <w:bCs/>
          <w:sz w:val="22"/>
          <w:szCs w:val="22"/>
          <w:lang w:bidi="ar-SA"/>
        </w:rPr>
        <w:t>(2</w:t>
      </w:r>
      <w:r w:rsidR="007D57AC">
        <w:rPr>
          <w:rFonts w:ascii="Calibri" w:eastAsia="Arial" w:hAnsi="Calibri" w:cs="Calibri"/>
          <w:b/>
          <w:bCs/>
          <w:sz w:val="22"/>
          <w:szCs w:val="22"/>
          <w:lang w:bidi="ar-SA"/>
        </w:rPr>
        <w:t>.625,00</w:t>
      </w:r>
      <w:r w:rsidR="006547FB" w:rsidRPr="00CC75A4">
        <w:rPr>
          <w:rFonts w:ascii="Calibri" w:eastAsia="Arial" w:hAnsi="Calibri" w:cs="Calibri"/>
          <w:b/>
          <w:bCs/>
          <w:sz w:val="22"/>
          <w:szCs w:val="22"/>
          <w:lang w:bidi="ar-SA"/>
        </w:rPr>
        <w:t xml:space="preserve"> </w:t>
      </w:r>
      <w:r w:rsidR="003212F1" w:rsidRPr="00CC75A4">
        <w:rPr>
          <w:rFonts w:ascii="Calibri" w:eastAsia="Arial" w:hAnsi="Calibri" w:cs="Calibri"/>
          <w:b/>
          <w:bCs/>
          <w:sz w:val="22"/>
          <w:szCs w:val="22"/>
          <w:lang w:bidi="ar-SA"/>
        </w:rPr>
        <w:t>€)</w:t>
      </w:r>
      <w:r w:rsidRPr="00CC75A4">
        <w:rPr>
          <w:rFonts w:ascii="Calibri" w:eastAsia="Arial" w:hAnsi="Calibri" w:cs="Calibri"/>
          <w:b/>
          <w:bCs/>
          <w:sz w:val="22"/>
          <w:szCs w:val="22"/>
          <w:lang w:bidi="ar-SA"/>
        </w:rPr>
        <w:t xml:space="preserve"> </w:t>
      </w:r>
      <w:bookmarkEnd w:id="12"/>
      <w:r w:rsidRPr="00CC75A4">
        <w:rPr>
          <w:rFonts w:ascii="Calibri" w:eastAsia="Arial" w:hAnsi="Calibri" w:cs="Calibri"/>
          <w:b/>
          <w:bCs/>
          <w:sz w:val="22"/>
          <w:szCs w:val="22"/>
          <w:lang w:bidi="ar-SA"/>
        </w:rPr>
        <w:t>mensuales</w:t>
      </w:r>
      <w:r w:rsidRPr="00CC75A4">
        <w:rPr>
          <w:rFonts w:ascii="Calibri" w:eastAsia="Arial" w:hAnsi="Calibri" w:cs="Calibri"/>
          <w:sz w:val="22"/>
          <w:szCs w:val="22"/>
          <w:lang w:bidi="ar-SA"/>
        </w:rPr>
        <w:t xml:space="preserve">, </w:t>
      </w:r>
      <w:r w:rsidR="007A39AE" w:rsidRPr="008F2640">
        <w:rPr>
          <w:rFonts w:ascii="Calibri" w:eastAsia="Arial" w:hAnsi="Calibri" w:cs="Calibri"/>
          <w:b/>
          <w:bCs/>
          <w:sz w:val="22"/>
          <w:szCs w:val="22"/>
          <w:lang w:bidi="ar-SA"/>
        </w:rPr>
        <w:t>IGIC incluido</w:t>
      </w:r>
      <w:r w:rsidR="007A39AE" w:rsidRPr="00CC75A4">
        <w:rPr>
          <w:rFonts w:ascii="Calibri" w:eastAsia="Arial" w:hAnsi="Calibri" w:cs="Calibri"/>
          <w:sz w:val="22"/>
          <w:szCs w:val="22"/>
          <w:lang w:bidi="ar-SA"/>
        </w:rPr>
        <w:t xml:space="preserve">, </w:t>
      </w:r>
      <w:r w:rsidRPr="00CC75A4">
        <w:rPr>
          <w:rFonts w:ascii="Calibri" w:eastAsia="Arial" w:hAnsi="Calibri" w:cs="Calibri"/>
          <w:sz w:val="22"/>
          <w:szCs w:val="22"/>
          <w:lang w:bidi="ar-SA"/>
        </w:rPr>
        <w:t>que se efectuará en los siete primeros días del mes. En ningún caso podrá el arrendador exigir el pago anticipado de más de una mensualidad de renta.</w:t>
      </w:r>
    </w:p>
    <w:p w14:paraId="4627190E" w14:textId="77777777" w:rsidR="00385DCC"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El pago se efectuará en la cuenta </w:t>
      </w:r>
      <w:r w:rsidR="00385DCC">
        <w:rPr>
          <w:rFonts w:ascii="Calibri" w:eastAsia="Arial" w:hAnsi="Calibri" w:cs="Calibri"/>
          <w:sz w:val="22"/>
          <w:szCs w:val="22"/>
          <w:lang w:bidi="ar-SA"/>
        </w:rPr>
        <w:t>bancaria previa expedición de la factura correspondiente.</w:t>
      </w:r>
    </w:p>
    <w:p w14:paraId="64F907EC" w14:textId="77777777" w:rsidR="000C6948" w:rsidRDefault="000C6948" w:rsidP="004868B5">
      <w:pPr>
        <w:pStyle w:val="content-documentsp"/>
        <w:spacing w:before="140" w:line="264" w:lineRule="auto"/>
        <w:jc w:val="both"/>
        <w:outlineLvl w:val="0"/>
        <w:rPr>
          <w:rFonts w:ascii="Calibri" w:eastAsia="Arial" w:hAnsi="Calibri" w:cs="Calibri"/>
          <w:sz w:val="22"/>
          <w:szCs w:val="22"/>
          <w:lang w:bidi="ar-SA"/>
        </w:rPr>
      </w:pPr>
      <w:bookmarkStart w:id="13" w:name="_Toc69838175"/>
      <w:r>
        <w:rPr>
          <w:rFonts w:ascii="Calibri" w:eastAsia="Arial" w:hAnsi="Calibri" w:cs="Calibri"/>
          <w:sz w:val="22"/>
          <w:szCs w:val="22"/>
          <w:lang w:bidi="ar-SA"/>
        </w:rPr>
        <w:t>De conformidad al artículo 7 de la Ley 2/2015 de 30 de</w:t>
      </w:r>
      <w:r w:rsidR="00F7709F">
        <w:rPr>
          <w:rFonts w:ascii="Calibri" w:eastAsia="Arial" w:hAnsi="Calibri" w:cs="Calibri"/>
          <w:sz w:val="22"/>
          <w:szCs w:val="22"/>
          <w:lang w:bidi="ar-SA"/>
        </w:rPr>
        <w:t xml:space="preserve"> </w:t>
      </w:r>
      <w:r>
        <w:rPr>
          <w:rFonts w:ascii="Calibri" w:eastAsia="Arial" w:hAnsi="Calibri" w:cs="Calibri"/>
          <w:sz w:val="22"/>
          <w:szCs w:val="22"/>
          <w:lang w:bidi="ar-SA"/>
        </w:rPr>
        <w:t>marzo</w:t>
      </w:r>
      <w:r w:rsidR="00F7709F">
        <w:rPr>
          <w:rFonts w:ascii="Calibri" w:eastAsia="Arial" w:hAnsi="Calibri" w:cs="Calibri"/>
          <w:sz w:val="22"/>
          <w:szCs w:val="22"/>
          <w:lang w:bidi="ar-SA"/>
        </w:rPr>
        <w:t xml:space="preserve"> </w:t>
      </w:r>
      <w:r w:rsidRPr="000C6948">
        <w:rPr>
          <w:rFonts w:ascii="Calibri" w:eastAsia="Arial" w:hAnsi="Calibri" w:cs="Calibri"/>
          <w:sz w:val="22"/>
          <w:szCs w:val="22"/>
          <w:lang w:val="es-ES_tradnl" w:bidi="ar-SA"/>
        </w:rPr>
        <w:t>de desindexación de la economía española</w:t>
      </w:r>
      <w:r w:rsidR="00F7709F">
        <w:rPr>
          <w:rFonts w:ascii="Calibri" w:eastAsia="Arial" w:hAnsi="Calibri" w:cs="Calibri"/>
          <w:sz w:val="22"/>
          <w:szCs w:val="22"/>
          <w:lang w:val="es-ES_tradnl" w:bidi="ar-SA"/>
        </w:rPr>
        <w:t xml:space="preserve">, </w:t>
      </w:r>
      <w:bookmarkStart w:id="14" w:name="_Hlk71531157"/>
      <w:r w:rsidR="00F7709F">
        <w:rPr>
          <w:rFonts w:ascii="Calibri" w:eastAsia="Arial" w:hAnsi="Calibri" w:cs="Calibri"/>
          <w:sz w:val="22"/>
          <w:szCs w:val="22"/>
          <w:lang w:val="es-ES_tradnl" w:bidi="ar-SA"/>
        </w:rPr>
        <w:t>las partes de común acuerdo establecen que la renta arrendaticia será revisada una vez transcurrido el primer año de la duración pactada de este arrendamiento, cada anualidad de forma acumulativa durante toda la duración del plazo contractual, conforme a la variación que experimente el Índice de Precios del Consumo (I.P.C) para el conjunto nacional,</w:t>
      </w:r>
      <w:bookmarkEnd w:id="14"/>
      <w:r w:rsidR="00F7709F">
        <w:rPr>
          <w:rFonts w:ascii="Calibri" w:eastAsia="Arial" w:hAnsi="Calibri" w:cs="Calibri"/>
          <w:sz w:val="22"/>
          <w:szCs w:val="22"/>
          <w:lang w:val="es-ES_tradnl" w:bidi="ar-SA"/>
        </w:rPr>
        <w:t xml:space="preserve"> que periódicamente publica el Instituto Nacional de Estadística  o bien aquel organismo que le sustituyera en dicho cometido.</w:t>
      </w:r>
    </w:p>
    <w:p w14:paraId="40B1E0C5" w14:textId="77777777" w:rsidR="00E851FD" w:rsidRPr="00CC75A4" w:rsidRDefault="009F7B6A" w:rsidP="004868B5">
      <w:pPr>
        <w:pStyle w:val="content-documentsp"/>
        <w:spacing w:before="240" w:line="264" w:lineRule="auto"/>
        <w:jc w:val="both"/>
        <w:outlineLvl w:val="0"/>
        <w:rPr>
          <w:rFonts w:ascii="Calibri" w:eastAsia="Arial" w:hAnsi="Calibri" w:cs="Calibri"/>
          <w:sz w:val="22"/>
          <w:szCs w:val="22"/>
          <w:lang w:bidi="ar-SA"/>
        </w:rPr>
      </w:pPr>
      <w:r w:rsidRPr="00CC75A4">
        <w:rPr>
          <w:rStyle w:val="strong"/>
          <w:rFonts w:ascii="Calibri" w:eastAsia="Arial" w:hAnsi="Calibri" w:cs="Calibri"/>
          <w:sz w:val="22"/>
          <w:szCs w:val="22"/>
          <w:lang w:bidi="ar-SA"/>
        </w:rPr>
        <w:t>CUARTA.-</w:t>
      </w:r>
      <w:r w:rsidR="00E851FD" w:rsidRPr="00CC75A4">
        <w:rPr>
          <w:rStyle w:val="strong"/>
          <w:rFonts w:ascii="Calibri" w:eastAsia="Arial" w:hAnsi="Calibri" w:cs="Calibri"/>
          <w:sz w:val="22"/>
          <w:szCs w:val="22"/>
          <w:lang w:bidi="ar-SA"/>
        </w:rPr>
        <w:t xml:space="preserve"> </w:t>
      </w:r>
      <w:bookmarkStart w:id="15" w:name="_Hlk68774144"/>
      <w:r w:rsidR="00E851FD" w:rsidRPr="00CC75A4">
        <w:rPr>
          <w:rStyle w:val="strong"/>
          <w:rFonts w:ascii="Calibri" w:eastAsia="Arial" w:hAnsi="Calibri" w:cs="Calibri"/>
          <w:sz w:val="22"/>
          <w:szCs w:val="22"/>
          <w:lang w:bidi="ar-SA"/>
        </w:rPr>
        <w:t>PROCEDIMIENTO Y FORMA DE ADJUDICACIÓN</w:t>
      </w:r>
      <w:bookmarkEnd w:id="13"/>
    </w:p>
    <w:p w14:paraId="0308BEF6" w14:textId="064D7EF1" w:rsidR="00AE7123" w:rsidRPr="00CC75A4" w:rsidRDefault="00E851FD" w:rsidP="004868B5">
      <w:pPr>
        <w:pStyle w:val="content-documentsp"/>
        <w:spacing w:before="140" w:line="264" w:lineRule="auto"/>
        <w:jc w:val="both"/>
        <w:rPr>
          <w:rStyle w:val="strong"/>
          <w:rFonts w:ascii="Calibri" w:eastAsia="Arial" w:hAnsi="Calibri" w:cs="Calibri"/>
          <w:b w:val="0"/>
          <w:bCs w:val="0"/>
          <w:sz w:val="22"/>
          <w:szCs w:val="22"/>
          <w:lang w:bidi="ar-SA"/>
        </w:rPr>
      </w:pPr>
      <w:bookmarkStart w:id="16" w:name="_Hlk69901559"/>
      <w:bookmarkEnd w:id="15"/>
      <w:r w:rsidRPr="00CC75A4">
        <w:rPr>
          <w:rFonts w:ascii="Calibri" w:eastAsia="Arial" w:hAnsi="Calibri" w:cs="Calibri"/>
          <w:sz w:val="22"/>
          <w:szCs w:val="22"/>
          <w:lang w:bidi="ar-SA"/>
        </w:rPr>
        <w:t xml:space="preserve">La presente adjudicación del arrendamiento a favor del </w:t>
      </w:r>
      <w:r w:rsidR="00AE146E" w:rsidRPr="00CC75A4">
        <w:rPr>
          <w:rFonts w:ascii="Calibri" w:eastAsia="Arial" w:hAnsi="Calibri" w:cs="Calibri"/>
          <w:sz w:val="22"/>
          <w:szCs w:val="22"/>
          <w:lang w:bidi="ar-SA"/>
        </w:rPr>
        <w:t>Consorcio Urbanístico para la Rehabilitación de Puerto de la Cruz</w:t>
      </w:r>
      <w:r w:rsidRPr="00CC75A4">
        <w:rPr>
          <w:rFonts w:ascii="Calibri" w:eastAsia="Arial" w:hAnsi="Calibri" w:cs="Calibri"/>
          <w:sz w:val="22"/>
          <w:szCs w:val="22"/>
          <w:lang w:bidi="ar-SA"/>
        </w:rPr>
        <w:t xml:space="preserve"> de</w:t>
      </w:r>
      <w:r w:rsidR="003B2331">
        <w:rPr>
          <w:rFonts w:ascii="Calibri" w:eastAsia="Arial" w:hAnsi="Calibri" w:cs="Calibri"/>
          <w:sz w:val="22"/>
          <w:szCs w:val="22"/>
          <w:lang w:bidi="ar-SA"/>
        </w:rPr>
        <w:t>l</w:t>
      </w:r>
      <w:r w:rsidRPr="00CC75A4">
        <w:rPr>
          <w:rFonts w:ascii="Calibri" w:eastAsia="Arial" w:hAnsi="Calibri" w:cs="Calibri"/>
          <w:sz w:val="22"/>
          <w:szCs w:val="22"/>
          <w:lang w:bidi="ar-SA"/>
        </w:rPr>
        <w:t xml:space="preserve"> bien inmueble</w:t>
      </w:r>
      <w:r w:rsidR="003B2331">
        <w:rPr>
          <w:rFonts w:ascii="Calibri" w:eastAsia="Arial" w:hAnsi="Calibri" w:cs="Calibri"/>
          <w:sz w:val="22"/>
          <w:szCs w:val="22"/>
          <w:lang w:bidi="ar-SA"/>
        </w:rPr>
        <w:t xml:space="preserve"> objeto de arrendamiento </w:t>
      </w:r>
      <w:r w:rsidRPr="00CC75A4">
        <w:rPr>
          <w:rFonts w:ascii="Calibri" w:eastAsia="Arial" w:hAnsi="Calibri" w:cs="Calibri"/>
          <w:sz w:val="22"/>
          <w:szCs w:val="22"/>
          <w:lang w:bidi="ar-SA"/>
        </w:rPr>
        <w:t xml:space="preserve">se tramita mediante concurso, tramitación ordinaria, de conformidad con lo dispuesto en el </w:t>
      </w:r>
      <w:hyperlink r:id="rId12" w:history="1">
        <w:r w:rsidRPr="00CC75A4">
          <w:rPr>
            <w:rStyle w:val="documentoa"/>
            <w:rFonts w:ascii="Calibri" w:eastAsia="Arial" w:hAnsi="Calibri" w:cs="Calibri"/>
            <w:color w:val="auto"/>
            <w:sz w:val="22"/>
            <w:szCs w:val="22"/>
            <w:lang w:bidi="ar-SA"/>
          </w:rPr>
          <w:t>artículo 124</w:t>
        </w:r>
      </w:hyperlink>
      <w:r w:rsidRPr="00CC75A4">
        <w:rPr>
          <w:rFonts w:ascii="Calibri" w:eastAsia="Arial" w:hAnsi="Calibri" w:cs="Calibri"/>
          <w:sz w:val="22"/>
          <w:szCs w:val="22"/>
          <w:lang w:bidi="ar-SA"/>
        </w:rPr>
        <w:t xml:space="preserve"> de la Ley 33/2003, de 3 noviembre, de Patrimonio de las Administraciones Públicas -LPAP-.</w:t>
      </w:r>
    </w:p>
    <w:p w14:paraId="01928B3C" w14:textId="77777777" w:rsidR="00E851FD" w:rsidRPr="00CC75A4" w:rsidRDefault="009F7B6A" w:rsidP="004868B5">
      <w:pPr>
        <w:pStyle w:val="content-documentsp"/>
        <w:spacing w:before="240" w:line="264" w:lineRule="auto"/>
        <w:jc w:val="both"/>
        <w:outlineLvl w:val="0"/>
        <w:rPr>
          <w:rFonts w:ascii="Calibri" w:eastAsia="Arial" w:hAnsi="Calibri" w:cs="Calibri"/>
          <w:sz w:val="22"/>
          <w:szCs w:val="22"/>
          <w:lang w:bidi="ar-SA"/>
        </w:rPr>
      </w:pPr>
      <w:bookmarkStart w:id="17" w:name="_Toc69838176"/>
      <w:bookmarkEnd w:id="16"/>
      <w:r w:rsidRPr="00CC75A4">
        <w:rPr>
          <w:rStyle w:val="strong"/>
          <w:rFonts w:ascii="Calibri" w:eastAsia="Arial" w:hAnsi="Calibri" w:cs="Calibri"/>
          <w:sz w:val="22"/>
          <w:szCs w:val="22"/>
          <w:lang w:bidi="ar-SA"/>
        </w:rPr>
        <w:t>QUINTA.-</w:t>
      </w:r>
      <w:r w:rsidR="00E851FD" w:rsidRPr="00CC75A4">
        <w:rPr>
          <w:rStyle w:val="strong"/>
          <w:rFonts w:ascii="Calibri" w:eastAsia="Arial" w:hAnsi="Calibri" w:cs="Calibri"/>
          <w:sz w:val="22"/>
          <w:szCs w:val="22"/>
          <w:lang w:bidi="ar-SA"/>
        </w:rPr>
        <w:t xml:space="preserve"> </w:t>
      </w:r>
      <w:bookmarkStart w:id="18" w:name="_Hlk68774158"/>
      <w:r w:rsidR="00E851FD" w:rsidRPr="00CC75A4">
        <w:rPr>
          <w:rStyle w:val="strong"/>
          <w:rFonts w:ascii="Calibri" w:eastAsia="Arial" w:hAnsi="Calibri" w:cs="Calibri"/>
          <w:sz w:val="22"/>
          <w:szCs w:val="22"/>
          <w:lang w:bidi="ar-SA"/>
        </w:rPr>
        <w:t>CAPACIDAD PARA TOMAR PARTE EN LA LICITACIÓN</w:t>
      </w:r>
      <w:bookmarkEnd w:id="17"/>
      <w:bookmarkEnd w:id="18"/>
    </w:p>
    <w:p w14:paraId="6DF42230" w14:textId="7251061A" w:rsidR="00E851FD"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Podrá concurrir a la presente licitación, por sí o mediante representación, las personas físicas o jurídicas, españolas o extranjeras, que gocen de capacidad de obrar, y que sean propietarios del bien inmueble objeto de contrato, y que no se encuentren incluidas en los supuestos de prohibición recogidos en </w:t>
      </w:r>
      <w:r w:rsidR="001A6791" w:rsidRPr="00CC75A4">
        <w:rPr>
          <w:rFonts w:ascii="Calibri" w:eastAsia="Arial" w:hAnsi="Calibri" w:cs="Calibri"/>
          <w:sz w:val="22"/>
          <w:szCs w:val="22"/>
          <w:lang w:bidi="ar-SA"/>
        </w:rPr>
        <w:t>el</w:t>
      </w:r>
      <w:r w:rsidRPr="00CC75A4">
        <w:rPr>
          <w:rFonts w:ascii="Calibri" w:eastAsia="Arial" w:hAnsi="Calibri" w:cs="Calibri"/>
          <w:sz w:val="22"/>
          <w:szCs w:val="22"/>
          <w:lang w:bidi="ar-SA"/>
        </w:rPr>
        <w:t xml:space="preserve"> </w:t>
      </w:r>
      <w:hyperlink r:id="rId13" w:history="1">
        <w:r w:rsidRPr="00CC75A4">
          <w:rPr>
            <w:rStyle w:val="documentoa"/>
            <w:rFonts w:ascii="Calibri" w:eastAsia="Arial" w:hAnsi="Calibri" w:cs="Calibri"/>
            <w:color w:val="auto"/>
            <w:sz w:val="22"/>
            <w:szCs w:val="22"/>
            <w:lang w:bidi="ar-SA"/>
          </w:rPr>
          <w:t>artículo 71,</w:t>
        </w:r>
      </w:hyperlink>
      <w:r w:rsidRPr="00CC75A4">
        <w:rPr>
          <w:rFonts w:ascii="Calibri" w:eastAsia="Arial" w:hAnsi="Calibri" w:cs="Calibri"/>
          <w:sz w:val="22"/>
          <w:szCs w:val="22"/>
          <w:lang w:bidi="ar-SA"/>
        </w:rPr>
        <w:t xml:space="preserve"> en su redacción dada po</w:t>
      </w:r>
      <w:r w:rsidR="0008597E" w:rsidRPr="00CC75A4">
        <w:rPr>
          <w:rFonts w:ascii="Calibri" w:eastAsia="Arial" w:hAnsi="Calibri" w:cs="Calibri"/>
          <w:sz w:val="22"/>
          <w:szCs w:val="22"/>
          <w:lang w:bidi="ar-SA"/>
        </w:rPr>
        <w:t>r la LCSP</w:t>
      </w:r>
      <w:r w:rsidR="005F2F26" w:rsidRPr="00CC75A4">
        <w:rPr>
          <w:rFonts w:ascii="Calibri" w:eastAsia="Arial" w:hAnsi="Calibri" w:cs="Calibri"/>
          <w:sz w:val="22"/>
          <w:szCs w:val="22"/>
          <w:lang w:bidi="ar-SA"/>
        </w:rPr>
        <w:t>.</w:t>
      </w:r>
    </w:p>
    <w:p w14:paraId="49D06E69" w14:textId="77777777" w:rsidR="00E851FD" w:rsidRPr="00CC75A4" w:rsidRDefault="009F7B6A" w:rsidP="004868B5">
      <w:pPr>
        <w:pStyle w:val="content-documentsp"/>
        <w:spacing w:before="240" w:line="264" w:lineRule="auto"/>
        <w:jc w:val="both"/>
        <w:outlineLvl w:val="0"/>
        <w:rPr>
          <w:rFonts w:ascii="Calibri" w:eastAsia="Arial" w:hAnsi="Calibri" w:cs="Calibri"/>
          <w:sz w:val="22"/>
          <w:szCs w:val="22"/>
          <w:lang w:bidi="ar-SA"/>
        </w:rPr>
      </w:pPr>
      <w:bookmarkStart w:id="19" w:name="_Toc69838177"/>
      <w:r w:rsidRPr="00CC75A4">
        <w:rPr>
          <w:rStyle w:val="strong"/>
          <w:rFonts w:ascii="Calibri" w:eastAsia="Arial" w:hAnsi="Calibri" w:cs="Calibri"/>
          <w:sz w:val="22"/>
          <w:szCs w:val="22"/>
          <w:lang w:bidi="ar-SA"/>
        </w:rPr>
        <w:t>SEXTA.-</w:t>
      </w:r>
      <w:r w:rsidR="00E851FD" w:rsidRPr="00CC75A4">
        <w:rPr>
          <w:rStyle w:val="strong"/>
          <w:rFonts w:ascii="Calibri" w:eastAsia="Arial" w:hAnsi="Calibri" w:cs="Calibri"/>
          <w:sz w:val="22"/>
          <w:szCs w:val="22"/>
          <w:lang w:bidi="ar-SA"/>
        </w:rPr>
        <w:t xml:space="preserve"> </w:t>
      </w:r>
      <w:bookmarkStart w:id="20" w:name="_Hlk68774177"/>
      <w:r w:rsidR="00E851FD" w:rsidRPr="00CC75A4">
        <w:rPr>
          <w:rStyle w:val="strong"/>
          <w:rFonts w:ascii="Calibri" w:eastAsia="Arial" w:hAnsi="Calibri" w:cs="Calibri"/>
          <w:sz w:val="22"/>
          <w:szCs w:val="22"/>
          <w:lang w:bidi="ar-SA"/>
        </w:rPr>
        <w:t>GARANTÍAS</w:t>
      </w:r>
      <w:bookmarkEnd w:id="19"/>
      <w:bookmarkEnd w:id="20"/>
    </w:p>
    <w:p w14:paraId="5C289D37" w14:textId="77777777" w:rsidR="00E851FD" w:rsidRPr="00CC75A4" w:rsidRDefault="00E851FD" w:rsidP="004868B5">
      <w:pPr>
        <w:pStyle w:val="content-documentsp"/>
        <w:spacing w:before="140" w:line="264" w:lineRule="auto"/>
        <w:ind w:left="284"/>
        <w:jc w:val="both"/>
        <w:rPr>
          <w:rFonts w:ascii="Calibri" w:eastAsia="Arial" w:hAnsi="Calibri" w:cs="Calibri"/>
          <w:sz w:val="22"/>
          <w:szCs w:val="22"/>
          <w:lang w:bidi="ar-SA"/>
        </w:rPr>
      </w:pPr>
      <w:r w:rsidRPr="00CC75A4">
        <w:rPr>
          <w:rFonts w:ascii="Calibri" w:eastAsia="Arial" w:hAnsi="Calibri" w:cs="Calibri"/>
          <w:b/>
          <w:bCs/>
          <w:sz w:val="22"/>
          <w:szCs w:val="22"/>
          <w:lang w:bidi="ar-SA"/>
        </w:rPr>
        <w:t>GARANTÍA PROVISIONAL</w:t>
      </w:r>
      <w:r w:rsidRPr="00CC75A4">
        <w:rPr>
          <w:rFonts w:ascii="Calibri" w:eastAsia="Arial" w:hAnsi="Calibri" w:cs="Calibri"/>
          <w:sz w:val="22"/>
          <w:szCs w:val="22"/>
          <w:lang w:bidi="ar-SA"/>
        </w:rPr>
        <w:t>: No se exige garantía provisional.</w:t>
      </w:r>
    </w:p>
    <w:p w14:paraId="1D24367A" w14:textId="77777777" w:rsidR="00E851FD" w:rsidRPr="00CC75A4" w:rsidRDefault="00E851FD" w:rsidP="004868B5">
      <w:pPr>
        <w:pStyle w:val="content-documentsp"/>
        <w:spacing w:before="140" w:line="264" w:lineRule="auto"/>
        <w:ind w:left="284"/>
        <w:jc w:val="both"/>
        <w:rPr>
          <w:rFonts w:ascii="Calibri" w:eastAsia="Arial" w:hAnsi="Calibri" w:cs="Calibri"/>
          <w:sz w:val="22"/>
          <w:szCs w:val="22"/>
          <w:lang w:bidi="ar-SA"/>
        </w:rPr>
      </w:pPr>
      <w:r w:rsidRPr="00CC75A4">
        <w:rPr>
          <w:rFonts w:ascii="Calibri" w:eastAsia="Arial" w:hAnsi="Calibri" w:cs="Calibri"/>
          <w:b/>
          <w:bCs/>
          <w:sz w:val="22"/>
          <w:szCs w:val="22"/>
          <w:lang w:bidi="ar-SA"/>
        </w:rPr>
        <w:t>GARANTÍA/FIANZA DEFINITIVA:</w:t>
      </w:r>
      <w:r w:rsidRPr="00CC75A4">
        <w:rPr>
          <w:rFonts w:ascii="Calibri" w:eastAsia="Arial" w:hAnsi="Calibri" w:cs="Calibri"/>
          <w:sz w:val="22"/>
          <w:szCs w:val="22"/>
          <w:lang w:bidi="ar-SA"/>
        </w:rPr>
        <w:t xml:space="preserve"> </w:t>
      </w:r>
      <w:r w:rsidR="008B4B76" w:rsidRPr="00CC75A4">
        <w:rPr>
          <w:rFonts w:ascii="Calibri" w:eastAsia="Arial" w:hAnsi="Calibri" w:cs="Calibri"/>
          <w:sz w:val="22"/>
          <w:szCs w:val="22"/>
          <w:lang w:bidi="ar-SA"/>
        </w:rPr>
        <w:t>No se exige garantía definitiva.</w:t>
      </w:r>
    </w:p>
    <w:p w14:paraId="114AA497" w14:textId="4EE9A6A4"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De conformidad con lo previsto en el </w:t>
      </w:r>
      <w:hyperlink r:id="rId14" w:anchor="APA.6&amp;producto_inicial=*" w:history="1">
        <w:r w:rsidRPr="00CC75A4">
          <w:rPr>
            <w:rStyle w:val="documentoa"/>
            <w:rFonts w:ascii="Calibri" w:eastAsia="Arial" w:hAnsi="Calibri" w:cs="Calibri"/>
            <w:color w:val="auto"/>
            <w:sz w:val="22"/>
            <w:szCs w:val="22"/>
            <w:lang w:bidi="ar-SA"/>
          </w:rPr>
          <w:t>artículo 36.6 LAU,</w:t>
        </w:r>
      </w:hyperlink>
      <w:r w:rsidRPr="00CC75A4">
        <w:rPr>
          <w:rFonts w:ascii="Calibri" w:eastAsia="Arial" w:hAnsi="Calibri" w:cs="Calibri"/>
          <w:sz w:val="22"/>
          <w:szCs w:val="22"/>
          <w:lang w:bidi="ar-SA"/>
        </w:rPr>
        <w:t xml:space="preserve"> esta Administración queda exonerada de prestar garantía o fianza al adjudicatario del presente contrato.</w:t>
      </w:r>
    </w:p>
    <w:p w14:paraId="7798E628" w14:textId="77777777" w:rsidR="005C2C7C" w:rsidRPr="00CC75A4" w:rsidRDefault="009F7B6A" w:rsidP="004868B5">
      <w:pPr>
        <w:pStyle w:val="content-documentsp"/>
        <w:spacing w:before="240" w:line="264" w:lineRule="auto"/>
        <w:jc w:val="both"/>
        <w:outlineLvl w:val="0"/>
        <w:rPr>
          <w:rFonts w:ascii="Calibri" w:eastAsia="Arial" w:hAnsi="Calibri" w:cs="Calibri"/>
          <w:sz w:val="22"/>
          <w:szCs w:val="22"/>
          <w:lang w:bidi="ar-SA"/>
        </w:rPr>
      </w:pPr>
      <w:bookmarkStart w:id="21" w:name="_Hlk68775637"/>
      <w:bookmarkStart w:id="22" w:name="_Toc69838178"/>
      <w:r w:rsidRPr="00CC75A4">
        <w:rPr>
          <w:rStyle w:val="strong"/>
          <w:rFonts w:ascii="Calibri" w:eastAsia="Arial" w:hAnsi="Calibri" w:cs="Calibri"/>
          <w:sz w:val="22"/>
          <w:szCs w:val="22"/>
          <w:lang w:bidi="ar-SA"/>
        </w:rPr>
        <w:lastRenderedPageBreak/>
        <w:t>SÉPTIMA.-</w:t>
      </w:r>
      <w:r w:rsidR="00E851FD" w:rsidRPr="00CC75A4">
        <w:rPr>
          <w:rStyle w:val="strong"/>
          <w:rFonts w:ascii="Calibri" w:eastAsia="Arial" w:hAnsi="Calibri" w:cs="Calibri"/>
          <w:sz w:val="22"/>
          <w:szCs w:val="22"/>
          <w:lang w:bidi="ar-SA"/>
        </w:rPr>
        <w:t xml:space="preserve"> PRESENTACIÓN DE OFERTAS</w:t>
      </w:r>
      <w:bookmarkEnd w:id="21"/>
      <w:bookmarkEnd w:id="22"/>
    </w:p>
    <w:p w14:paraId="3FC27A4D"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Si se opta por la presentación de proposiciones en formato electrónico, únicamente podrán presentarse los archivos electrónicos en el punto o Registro señalado en el perfil del contratante</w:t>
      </w:r>
      <w:r w:rsidR="00CB3B01" w:rsidRPr="00CC75A4">
        <w:rPr>
          <w:rFonts w:ascii="Calibri" w:eastAsia="Arial" w:hAnsi="Calibri" w:cs="Calibri"/>
          <w:sz w:val="22"/>
          <w:szCs w:val="22"/>
          <w:lang w:bidi="ar-SA"/>
        </w:rPr>
        <w:t>.</w:t>
      </w:r>
    </w:p>
    <w:p w14:paraId="22DAB9DC" w14:textId="77777777" w:rsidR="00E851FD" w:rsidRPr="00CC75A4" w:rsidRDefault="00E851FD" w:rsidP="004868B5">
      <w:pPr>
        <w:pStyle w:val="content-documentsp"/>
        <w:spacing w:before="240" w:line="264" w:lineRule="auto"/>
        <w:jc w:val="both"/>
        <w:outlineLvl w:val="0"/>
        <w:rPr>
          <w:rFonts w:ascii="Calibri" w:eastAsia="Arial" w:hAnsi="Calibri" w:cs="Calibri"/>
          <w:sz w:val="22"/>
          <w:szCs w:val="22"/>
          <w:lang w:bidi="ar-SA"/>
        </w:rPr>
      </w:pPr>
      <w:bookmarkStart w:id="23" w:name="_Hlk68775623"/>
      <w:bookmarkStart w:id="24" w:name="_Toc69838179"/>
      <w:r w:rsidRPr="00CC75A4">
        <w:rPr>
          <w:rStyle w:val="strong"/>
          <w:rFonts w:ascii="Calibri" w:eastAsia="Arial" w:hAnsi="Calibri" w:cs="Calibri"/>
          <w:sz w:val="22"/>
          <w:szCs w:val="22"/>
          <w:lang w:bidi="ar-SA"/>
        </w:rPr>
        <w:t>OCTAVA</w:t>
      </w:r>
      <w:r w:rsidR="001A42CC" w:rsidRPr="00CC75A4">
        <w:rPr>
          <w:rStyle w:val="strong"/>
          <w:rFonts w:ascii="Calibri" w:eastAsia="Arial" w:hAnsi="Calibri" w:cs="Calibri"/>
          <w:sz w:val="22"/>
          <w:szCs w:val="22"/>
          <w:lang w:bidi="ar-SA"/>
        </w:rPr>
        <w:t>.</w:t>
      </w:r>
      <w:r w:rsidR="00E62859" w:rsidRPr="00CC75A4">
        <w:rPr>
          <w:rStyle w:val="strong"/>
          <w:rFonts w:ascii="Calibri" w:eastAsia="Arial" w:hAnsi="Calibri" w:cs="Calibri"/>
          <w:sz w:val="22"/>
          <w:szCs w:val="22"/>
          <w:lang w:bidi="ar-SA"/>
        </w:rPr>
        <w:t>-</w:t>
      </w:r>
      <w:r w:rsidR="001A42CC" w:rsidRPr="00CC75A4">
        <w:rPr>
          <w:rStyle w:val="strong"/>
          <w:rFonts w:ascii="Calibri" w:eastAsia="Arial" w:hAnsi="Calibri" w:cs="Calibri"/>
          <w:sz w:val="22"/>
          <w:szCs w:val="22"/>
          <w:lang w:bidi="ar-SA"/>
        </w:rPr>
        <w:t xml:space="preserve"> FORMA EN QUE DEBEN PRESENTARSE LAS OFERTAS</w:t>
      </w:r>
      <w:bookmarkEnd w:id="24"/>
    </w:p>
    <w:bookmarkEnd w:id="23"/>
    <w:p w14:paraId="3C18F740" w14:textId="41183060" w:rsidR="005C2C7C"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Se prevé un plazo de presentación de proposiciones de </w:t>
      </w:r>
      <w:r w:rsidR="009F7B6A" w:rsidRPr="00CC75A4">
        <w:rPr>
          <w:rFonts w:ascii="Calibri" w:eastAsia="Arial" w:hAnsi="Calibri" w:cs="Calibri"/>
          <w:color w:val="000000"/>
          <w:sz w:val="22"/>
          <w:szCs w:val="22"/>
          <w:u w:val="single"/>
          <w:lang w:bidi="ar-SA"/>
        </w:rPr>
        <w:t>30</w:t>
      </w:r>
      <w:r w:rsidR="005C2C7C" w:rsidRPr="00CC75A4">
        <w:rPr>
          <w:rFonts w:ascii="Calibri" w:eastAsia="Arial" w:hAnsi="Calibri" w:cs="Calibri"/>
          <w:color w:val="000000"/>
          <w:sz w:val="22"/>
          <w:szCs w:val="22"/>
          <w:u w:val="single"/>
          <w:lang w:bidi="ar-SA"/>
        </w:rPr>
        <w:t xml:space="preserve"> </w:t>
      </w:r>
      <w:r w:rsidRPr="00CC75A4">
        <w:rPr>
          <w:rFonts w:ascii="Calibri" w:eastAsia="Arial" w:hAnsi="Calibri" w:cs="Calibri"/>
          <w:color w:val="000000"/>
          <w:sz w:val="22"/>
          <w:szCs w:val="22"/>
          <w:u w:val="single"/>
          <w:lang w:bidi="ar-SA"/>
        </w:rPr>
        <w:t>días naturales</w:t>
      </w:r>
      <w:r w:rsidRPr="00CC75A4">
        <w:rPr>
          <w:rFonts w:ascii="Calibri" w:eastAsia="Arial" w:hAnsi="Calibri" w:cs="Calibri"/>
          <w:color w:val="000000"/>
          <w:sz w:val="22"/>
          <w:szCs w:val="22"/>
          <w:lang w:bidi="ar-SA"/>
        </w:rPr>
        <w:t>,</w:t>
      </w:r>
      <w:r w:rsidRPr="00CC75A4">
        <w:rPr>
          <w:rFonts w:ascii="Calibri" w:eastAsia="Arial" w:hAnsi="Calibri" w:cs="Calibri"/>
          <w:sz w:val="22"/>
          <w:szCs w:val="22"/>
          <w:lang w:bidi="ar-SA"/>
        </w:rPr>
        <w:t xml:space="preserve"> a contar desde el anuncio de publicación en el Boletín Oficial de la Provincia y en el Perfil del Contratante de este </w:t>
      </w:r>
      <w:r w:rsidR="00CB3B01" w:rsidRPr="00CC75A4">
        <w:rPr>
          <w:rFonts w:ascii="Calibri" w:eastAsia="Arial" w:hAnsi="Calibri" w:cs="Calibri"/>
          <w:sz w:val="22"/>
          <w:szCs w:val="22"/>
          <w:lang w:bidi="ar-SA"/>
        </w:rPr>
        <w:t>Consorcio</w:t>
      </w:r>
      <w:r w:rsidRPr="00CC75A4">
        <w:rPr>
          <w:rFonts w:ascii="Calibri" w:eastAsia="Arial" w:hAnsi="Calibri" w:cs="Calibri"/>
          <w:sz w:val="22"/>
          <w:szCs w:val="22"/>
          <w:lang w:bidi="ar-SA"/>
        </w:rPr>
        <w:t xml:space="preserve"> </w:t>
      </w:r>
      <w:hyperlink r:id="rId15" w:anchor="APA.6&amp;producto_inicial=*" w:history="1">
        <w:r w:rsidRPr="00CC75A4">
          <w:rPr>
            <w:rStyle w:val="documentoa"/>
            <w:rFonts w:ascii="Calibri" w:eastAsia="Arial" w:hAnsi="Calibri" w:cs="Calibri"/>
            <w:color w:val="auto"/>
            <w:sz w:val="22"/>
            <w:szCs w:val="22"/>
            <w:lang w:bidi="ar-SA"/>
          </w:rPr>
          <w:t>(art. 156.6 LCSP).</w:t>
        </w:r>
      </w:hyperlink>
    </w:p>
    <w:p w14:paraId="24D23349"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Las proposiciones serán secretas, no pudiendo divulgar el órgano de contratación la información facilitada por los licitadores que hayan designado como confidencial.</w:t>
      </w:r>
    </w:p>
    <w:p w14:paraId="2F06339D"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Cada licitador no podrá suscribir más de una proposición para el presente contrato. Tampoco podrá suscribir ninguna propuesta en unión temporal con otros si lo ha hecho individualmente. La infracción de esta norma dará lugar a la no admisión de todas las propuestas por él suscritas.</w:t>
      </w:r>
    </w:p>
    <w:p w14:paraId="1BF6DB70"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La presentación de proposiciones supone la aceptación incondicional por el empresario del contenido de la totalidad de las cláusulas o condiciones previstas en los pliegos que rigen este contrato, sin salvedad o reserva alguna.</w:t>
      </w:r>
    </w:p>
    <w:p w14:paraId="684D2383"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Las proposiciones para tomar parte en la negociación se presentarán en dos </w:t>
      </w:r>
      <w:r w:rsidR="005C2C7C" w:rsidRPr="00CC75A4">
        <w:rPr>
          <w:rFonts w:ascii="Calibri" w:eastAsia="Arial" w:hAnsi="Calibri" w:cs="Calibri"/>
          <w:sz w:val="22"/>
          <w:szCs w:val="22"/>
          <w:lang w:bidi="ar-SA"/>
        </w:rPr>
        <w:t>archivos electrónicos</w:t>
      </w:r>
      <w:r w:rsidRPr="00CC75A4">
        <w:rPr>
          <w:rFonts w:ascii="Calibri" w:eastAsia="Arial" w:hAnsi="Calibri" w:cs="Calibri"/>
          <w:sz w:val="22"/>
          <w:szCs w:val="22"/>
          <w:lang w:bidi="ar-SA"/>
        </w:rPr>
        <w:t xml:space="preserve"> sellados cuyo contenido no pueda ser conocido hasta la apertura de los mismos, </w:t>
      </w:r>
      <w:r w:rsidR="00BC55E6">
        <w:rPr>
          <w:rFonts w:ascii="Calibri" w:eastAsia="Arial" w:hAnsi="Calibri" w:cs="Calibri"/>
          <w:sz w:val="22"/>
          <w:szCs w:val="22"/>
          <w:lang w:bidi="ar-SA"/>
        </w:rPr>
        <w:t>cuya denominación es la siguiente</w:t>
      </w:r>
      <w:r w:rsidRPr="00CC75A4">
        <w:rPr>
          <w:rFonts w:ascii="Calibri" w:eastAsia="Arial" w:hAnsi="Calibri" w:cs="Calibri"/>
          <w:sz w:val="22"/>
          <w:szCs w:val="22"/>
          <w:lang w:bidi="ar-SA"/>
        </w:rPr>
        <w:t xml:space="preserve"> «Oferta para el CONCURSO DE ARRENDAMIENTO DE BIEN INMUEBLE».</w:t>
      </w:r>
    </w:p>
    <w:p w14:paraId="725851E5"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La denominación de los </w:t>
      </w:r>
      <w:r w:rsidR="005C2C7C" w:rsidRPr="00CC75A4">
        <w:rPr>
          <w:rFonts w:ascii="Calibri" w:eastAsia="Arial" w:hAnsi="Calibri" w:cs="Calibri"/>
          <w:sz w:val="22"/>
          <w:szCs w:val="22"/>
          <w:lang w:bidi="ar-SA"/>
        </w:rPr>
        <w:t>archivos</w:t>
      </w:r>
      <w:r w:rsidRPr="00CC75A4">
        <w:rPr>
          <w:rFonts w:ascii="Calibri" w:eastAsia="Arial" w:hAnsi="Calibri" w:cs="Calibri"/>
          <w:sz w:val="22"/>
          <w:szCs w:val="22"/>
          <w:lang w:bidi="ar-SA"/>
        </w:rPr>
        <w:t xml:space="preserve"> es la siguiente:</w:t>
      </w:r>
    </w:p>
    <w:p w14:paraId="414AC151" w14:textId="77777777" w:rsidR="00E851FD" w:rsidRPr="00CC75A4" w:rsidRDefault="005C2C7C" w:rsidP="004868B5">
      <w:pPr>
        <w:pStyle w:val="content-documentsp"/>
        <w:numPr>
          <w:ilvl w:val="0"/>
          <w:numId w:val="82"/>
        </w:numPr>
        <w:spacing w:before="140" w:line="264" w:lineRule="auto"/>
        <w:ind w:left="426" w:firstLine="0"/>
        <w:jc w:val="both"/>
        <w:rPr>
          <w:rFonts w:ascii="Calibri" w:eastAsia="Arial" w:hAnsi="Calibri" w:cs="Calibri"/>
          <w:b/>
          <w:bCs/>
          <w:sz w:val="22"/>
          <w:szCs w:val="22"/>
          <w:lang w:bidi="ar-SA"/>
        </w:rPr>
      </w:pPr>
      <w:r w:rsidRPr="00CC75A4">
        <w:rPr>
          <w:rFonts w:ascii="Calibri" w:eastAsia="Arial" w:hAnsi="Calibri" w:cs="Calibri"/>
          <w:b/>
          <w:bCs/>
          <w:sz w:val="22"/>
          <w:szCs w:val="22"/>
          <w:lang w:bidi="ar-SA"/>
        </w:rPr>
        <w:t>Archivo electrónico</w:t>
      </w:r>
      <w:r w:rsidR="00E851FD" w:rsidRPr="00CC75A4">
        <w:rPr>
          <w:rFonts w:ascii="Calibri" w:eastAsia="Arial" w:hAnsi="Calibri" w:cs="Calibri"/>
          <w:b/>
          <w:bCs/>
          <w:sz w:val="22"/>
          <w:szCs w:val="22"/>
          <w:lang w:bidi="ar-SA"/>
        </w:rPr>
        <w:t xml:space="preserve"> «A»: Documentación Administrativa</w:t>
      </w:r>
    </w:p>
    <w:p w14:paraId="6BE71578" w14:textId="77777777" w:rsidR="00E851FD" w:rsidRPr="00CC75A4" w:rsidRDefault="005C2C7C" w:rsidP="004868B5">
      <w:pPr>
        <w:pStyle w:val="content-documentsp"/>
        <w:numPr>
          <w:ilvl w:val="0"/>
          <w:numId w:val="82"/>
        </w:numPr>
        <w:spacing w:before="140" w:line="264" w:lineRule="auto"/>
        <w:ind w:left="426" w:firstLine="0"/>
        <w:jc w:val="both"/>
        <w:rPr>
          <w:rFonts w:ascii="Calibri" w:eastAsia="Arial" w:hAnsi="Calibri" w:cs="Calibri"/>
          <w:b/>
          <w:bCs/>
          <w:sz w:val="22"/>
          <w:szCs w:val="22"/>
          <w:lang w:bidi="ar-SA"/>
        </w:rPr>
      </w:pPr>
      <w:r w:rsidRPr="00CC75A4">
        <w:rPr>
          <w:rFonts w:ascii="Calibri" w:eastAsia="Arial" w:hAnsi="Calibri" w:cs="Calibri"/>
          <w:b/>
          <w:bCs/>
          <w:sz w:val="22"/>
          <w:szCs w:val="22"/>
          <w:lang w:bidi="ar-SA"/>
        </w:rPr>
        <w:t>Archivo electrónico</w:t>
      </w:r>
      <w:r w:rsidR="00E851FD" w:rsidRPr="00CC75A4">
        <w:rPr>
          <w:rFonts w:ascii="Calibri" w:eastAsia="Arial" w:hAnsi="Calibri" w:cs="Calibri"/>
          <w:b/>
          <w:bCs/>
          <w:sz w:val="22"/>
          <w:szCs w:val="22"/>
          <w:lang w:bidi="ar-SA"/>
        </w:rPr>
        <w:t xml:space="preserve"> «B»: Proposición Económica.</w:t>
      </w:r>
    </w:p>
    <w:p w14:paraId="1B2F7CA8"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Los documentos a incluir en cada </w:t>
      </w:r>
      <w:r w:rsidR="005C2C7C" w:rsidRPr="00CC75A4">
        <w:rPr>
          <w:rFonts w:ascii="Calibri" w:eastAsia="Arial" w:hAnsi="Calibri" w:cs="Calibri"/>
          <w:sz w:val="22"/>
          <w:szCs w:val="22"/>
          <w:lang w:bidi="ar-SA"/>
        </w:rPr>
        <w:t xml:space="preserve">archivo electrónico </w:t>
      </w:r>
      <w:r w:rsidRPr="00CC75A4">
        <w:rPr>
          <w:rFonts w:ascii="Calibri" w:eastAsia="Arial" w:hAnsi="Calibri" w:cs="Calibri"/>
          <w:sz w:val="22"/>
          <w:szCs w:val="22"/>
          <w:lang w:bidi="ar-SA"/>
        </w:rPr>
        <w:t>deberán ser originales o copias autentificadas, conforme a la Legislación en vigor.</w:t>
      </w:r>
    </w:p>
    <w:p w14:paraId="07CDE76A" w14:textId="77777777" w:rsidR="00E851FD" w:rsidRPr="00CC75A4" w:rsidRDefault="00E851FD" w:rsidP="004868B5">
      <w:pPr>
        <w:pStyle w:val="content-documentsp"/>
        <w:spacing w:before="140" w:line="264" w:lineRule="auto"/>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Dentro de cada </w:t>
      </w:r>
      <w:r w:rsidR="005C2C7C" w:rsidRPr="00CC75A4">
        <w:rPr>
          <w:rFonts w:ascii="Calibri" w:eastAsia="Arial" w:hAnsi="Calibri" w:cs="Calibri"/>
          <w:sz w:val="22"/>
          <w:szCs w:val="22"/>
          <w:lang w:bidi="ar-SA"/>
        </w:rPr>
        <w:t xml:space="preserve">archivo electrónico, </w:t>
      </w:r>
      <w:r w:rsidRPr="00CC75A4">
        <w:rPr>
          <w:rFonts w:ascii="Calibri" w:eastAsia="Arial" w:hAnsi="Calibri" w:cs="Calibri"/>
          <w:sz w:val="22"/>
          <w:szCs w:val="22"/>
          <w:lang w:bidi="ar-SA"/>
        </w:rPr>
        <w:t xml:space="preserve">se incluirán los siguientes </w:t>
      </w:r>
      <w:r w:rsidR="005C2C7C" w:rsidRPr="00CC75A4">
        <w:rPr>
          <w:rFonts w:ascii="Calibri" w:eastAsia="Arial" w:hAnsi="Calibri" w:cs="Calibri"/>
          <w:sz w:val="22"/>
          <w:szCs w:val="22"/>
          <w:lang w:bidi="ar-SA"/>
        </w:rPr>
        <w:t>documentos,</w:t>
      </w:r>
      <w:r w:rsidRPr="00CC75A4">
        <w:rPr>
          <w:rFonts w:ascii="Calibri" w:eastAsia="Arial" w:hAnsi="Calibri" w:cs="Calibri"/>
          <w:sz w:val="22"/>
          <w:szCs w:val="22"/>
          <w:lang w:bidi="ar-SA"/>
        </w:rPr>
        <w:t xml:space="preserve"> así como una relación numerada de los mismos:</w:t>
      </w:r>
    </w:p>
    <w:p w14:paraId="013391B2" w14:textId="77777777" w:rsidR="00E851FD" w:rsidRPr="00CC75A4" w:rsidRDefault="005C2C7C" w:rsidP="00E62859">
      <w:pPr>
        <w:pStyle w:val="content-documentsp"/>
        <w:spacing w:before="240" w:line="264" w:lineRule="auto"/>
        <w:ind w:left="284"/>
        <w:jc w:val="both"/>
        <w:outlineLvl w:val="1"/>
        <w:rPr>
          <w:rFonts w:ascii="Calibri" w:eastAsia="Arial" w:hAnsi="Calibri" w:cs="Calibri"/>
          <w:b/>
          <w:bCs/>
          <w:sz w:val="22"/>
          <w:szCs w:val="22"/>
          <w:u w:val="single"/>
          <w:lang w:bidi="ar-SA"/>
        </w:rPr>
      </w:pPr>
      <w:bookmarkStart w:id="25" w:name="_Toc69838180"/>
      <w:r w:rsidRPr="00CC75A4">
        <w:rPr>
          <w:rFonts w:ascii="Calibri" w:eastAsia="Arial" w:hAnsi="Calibri" w:cs="Calibri"/>
          <w:b/>
          <w:bCs/>
          <w:sz w:val="22"/>
          <w:szCs w:val="22"/>
          <w:u w:val="single"/>
          <w:lang w:bidi="ar-SA"/>
        </w:rPr>
        <w:t xml:space="preserve">ARCHIVO ELECTRÓNICO </w:t>
      </w:r>
      <w:r w:rsidR="00E851FD" w:rsidRPr="00CC75A4">
        <w:rPr>
          <w:rFonts w:ascii="Calibri" w:eastAsia="Arial" w:hAnsi="Calibri" w:cs="Calibri"/>
          <w:b/>
          <w:bCs/>
          <w:sz w:val="22"/>
          <w:szCs w:val="22"/>
          <w:u w:val="single"/>
          <w:lang w:bidi="ar-SA"/>
        </w:rPr>
        <w:t>«A» DOCUMENTACIÓN ADMINISTRATIVA</w:t>
      </w:r>
      <w:bookmarkEnd w:id="25"/>
    </w:p>
    <w:p w14:paraId="32691861" w14:textId="1C14CE4E" w:rsidR="00E851FD" w:rsidRPr="00CC75A4" w:rsidRDefault="00E851FD" w:rsidP="004868B5">
      <w:pPr>
        <w:pStyle w:val="content-documentsp"/>
        <w:spacing w:before="14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De conformidad con lo previsto en los </w:t>
      </w:r>
      <w:hyperlink r:id="rId16" w:history="1">
        <w:r w:rsidRPr="00CC75A4">
          <w:rPr>
            <w:rStyle w:val="documentoa"/>
            <w:rFonts w:ascii="Calibri" w:eastAsia="Arial" w:hAnsi="Calibri" w:cs="Calibri"/>
            <w:color w:val="auto"/>
            <w:sz w:val="22"/>
            <w:szCs w:val="22"/>
            <w:lang w:bidi="ar-SA"/>
          </w:rPr>
          <w:t>artículos 140</w:t>
        </w:r>
      </w:hyperlink>
      <w:r w:rsidRPr="00CC75A4">
        <w:rPr>
          <w:rFonts w:ascii="Calibri" w:eastAsia="Arial" w:hAnsi="Calibri" w:cs="Calibri"/>
          <w:sz w:val="22"/>
          <w:szCs w:val="22"/>
          <w:lang w:bidi="ar-SA"/>
        </w:rPr>
        <w:t xml:space="preserve"> y </w:t>
      </w:r>
      <w:hyperlink r:id="rId17" w:history="1">
        <w:r w:rsidRPr="00CC75A4">
          <w:rPr>
            <w:rStyle w:val="documentoa"/>
            <w:rFonts w:ascii="Calibri" w:eastAsia="Arial" w:hAnsi="Calibri" w:cs="Calibri"/>
            <w:color w:val="auto"/>
            <w:sz w:val="22"/>
            <w:szCs w:val="22"/>
            <w:lang w:bidi="ar-SA"/>
          </w:rPr>
          <w:t>141 LCS</w:t>
        </w:r>
        <w:r w:rsidR="005C2C7C" w:rsidRPr="00CC75A4">
          <w:rPr>
            <w:rStyle w:val="documentoa"/>
            <w:rFonts w:ascii="Calibri" w:eastAsia="Arial" w:hAnsi="Calibri" w:cs="Calibri"/>
            <w:color w:val="auto"/>
            <w:sz w:val="22"/>
            <w:szCs w:val="22"/>
            <w:lang w:bidi="ar-SA"/>
          </w:rPr>
          <w:t>P</w:t>
        </w:r>
        <w:r w:rsidRPr="00CC75A4">
          <w:rPr>
            <w:rStyle w:val="documentoa"/>
            <w:rFonts w:ascii="Calibri" w:eastAsia="Arial" w:hAnsi="Calibri" w:cs="Calibri"/>
            <w:color w:val="auto"/>
            <w:sz w:val="22"/>
            <w:szCs w:val="22"/>
            <w:lang w:bidi="ar-SA"/>
          </w:rPr>
          <w:t>,</w:t>
        </w:r>
      </w:hyperlink>
      <w:r w:rsidRPr="00CC75A4">
        <w:rPr>
          <w:rFonts w:ascii="Calibri" w:eastAsia="Arial" w:hAnsi="Calibri" w:cs="Calibri"/>
          <w:sz w:val="22"/>
          <w:szCs w:val="22"/>
          <w:lang w:bidi="ar-SA"/>
        </w:rPr>
        <w:t xml:space="preserve"> en el sobre A deberá incluirse la declaración responsable, que deberá ajustarse al modelo facilitado en el presente pliego como Anexo I</w:t>
      </w:r>
      <w:r w:rsidR="00B62D58" w:rsidRPr="00CC75A4">
        <w:rPr>
          <w:rFonts w:ascii="Calibri" w:eastAsia="Arial" w:hAnsi="Calibri" w:cs="Calibri"/>
          <w:sz w:val="22"/>
          <w:szCs w:val="22"/>
          <w:lang w:bidi="ar-SA"/>
        </w:rPr>
        <w:t>.</w:t>
      </w:r>
    </w:p>
    <w:p w14:paraId="04D91C5B" w14:textId="77777777" w:rsidR="00E851FD" w:rsidRPr="00CC75A4" w:rsidRDefault="00E851FD" w:rsidP="004868B5">
      <w:pPr>
        <w:pStyle w:val="content-documentsp"/>
        <w:spacing w:before="14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Dicha declaración responsable deberá estar firmada y con la correspondiente identificación, en la que el licitador ponga de manifiesto lo siguiente:</w:t>
      </w:r>
    </w:p>
    <w:p w14:paraId="1821893E" w14:textId="77777777"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lastRenderedPageBreak/>
        <w:t>1. Que la sociedad está válidamente constituida y que conforme a su objeto social puede presentarse a la licitación, así como que el firmante de la declaración ostenta la debida representación para la presentación de la proposición y de aquélla.</w:t>
      </w:r>
    </w:p>
    <w:p w14:paraId="599AD7DE" w14:textId="77777777"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2. Que cuenta con la correspondiente clasificación, en su caso, o que cumple los requisitos de solvencia económica, financiera y técnica o profesional exigidos, en las condiciones que establezca el pliego de conformidad con el formulario normalizado del documento europeo único de contratación a que se refiere el artículo siguiente.</w:t>
      </w:r>
    </w:p>
    <w:p w14:paraId="245834A8" w14:textId="76DB3265"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3. Que no está incursa en prohibición de contratar por sí misma ni por extensión como consecuencia de la aplicación del </w:t>
      </w:r>
      <w:hyperlink r:id="rId18" w:anchor="APA.3&amp;producto_inicial=*" w:history="1">
        <w:r w:rsidRPr="00CC75A4">
          <w:rPr>
            <w:rStyle w:val="documentoa"/>
            <w:rFonts w:ascii="Calibri" w:eastAsia="Arial" w:hAnsi="Calibri" w:cs="Calibri"/>
            <w:color w:val="auto"/>
            <w:sz w:val="22"/>
            <w:szCs w:val="22"/>
            <w:lang w:bidi="ar-SA"/>
          </w:rPr>
          <w:t>artículo 71.3 LCSP 2017.</w:t>
        </w:r>
      </w:hyperlink>
    </w:p>
    <w:p w14:paraId="66E8DA75" w14:textId="0184F6F8"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4. La designación de una dirección de correo electrónico en que efectuar las notificaciones, que deberá ser “habilitada” de conformidad con lo dispuesto en la </w:t>
      </w:r>
      <w:hyperlink r:id="rId19" w:history="1">
        <w:r w:rsidRPr="00CC75A4">
          <w:rPr>
            <w:rStyle w:val="documentoa"/>
            <w:rFonts w:ascii="Calibri" w:eastAsia="Arial" w:hAnsi="Calibri" w:cs="Calibri"/>
            <w:color w:val="auto"/>
            <w:sz w:val="22"/>
            <w:szCs w:val="22"/>
            <w:lang w:bidi="ar-SA"/>
          </w:rPr>
          <w:t>Disp</w:t>
        </w:r>
        <w:r w:rsidR="005C2C7C" w:rsidRPr="00CC75A4">
          <w:rPr>
            <w:rStyle w:val="documentoa"/>
            <w:rFonts w:ascii="Calibri" w:eastAsia="Arial" w:hAnsi="Calibri" w:cs="Calibri"/>
            <w:color w:val="auto"/>
            <w:sz w:val="22"/>
            <w:szCs w:val="22"/>
            <w:lang w:bidi="ar-SA"/>
          </w:rPr>
          <w:t>osición</w:t>
        </w:r>
        <w:r w:rsidRPr="00CC75A4">
          <w:rPr>
            <w:rStyle w:val="documentoa"/>
            <w:rFonts w:ascii="Calibri" w:eastAsia="Arial" w:hAnsi="Calibri" w:cs="Calibri"/>
            <w:color w:val="auto"/>
            <w:sz w:val="22"/>
            <w:szCs w:val="22"/>
            <w:lang w:bidi="ar-SA"/>
          </w:rPr>
          <w:t xml:space="preserve"> Adic</w:t>
        </w:r>
        <w:r w:rsidR="005C2C7C" w:rsidRPr="00CC75A4">
          <w:rPr>
            <w:rStyle w:val="documentoa"/>
            <w:rFonts w:ascii="Calibri" w:eastAsia="Arial" w:hAnsi="Calibri" w:cs="Calibri"/>
            <w:color w:val="auto"/>
            <w:sz w:val="22"/>
            <w:szCs w:val="22"/>
            <w:lang w:bidi="ar-SA"/>
          </w:rPr>
          <w:t>ional</w:t>
        </w:r>
        <w:r w:rsidRPr="00CC75A4">
          <w:rPr>
            <w:rStyle w:val="documentoa"/>
            <w:rFonts w:ascii="Calibri" w:eastAsia="Arial" w:hAnsi="Calibri" w:cs="Calibri"/>
            <w:color w:val="auto"/>
            <w:sz w:val="22"/>
            <w:szCs w:val="22"/>
            <w:lang w:bidi="ar-SA"/>
          </w:rPr>
          <w:t xml:space="preserve"> 15ª LCSP,</w:t>
        </w:r>
      </w:hyperlink>
      <w:r w:rsidRPr="00CC75A4">
        <w:rPr>
          <w:rFonts w:ascii="Calibri" w:eastAsia="Arial" w:hAnsi="Calibri" w:cs="Calibri"/>
          <w:sz w:val="22"/>
          <w:szCs w:val="22"/>
          <w:lang w:bidi="ar-SA"/>
        </w:rPr>
        <w:t xml:space="preserve"> en los casos en que el órgano de contratación haya optado por realizar las notificaciones a través de la misma. Esta circunstancia deberá recogerse en el pliego de cláusulas administrativas particulares.</w:t>
      </w:r>
    </w:p>
    <w:p w14:paraId="0E11BB02" w14:textId="158AC389"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 xml:space="preserve">En todos los supuestos en que varios empresarios concurran agrupados en una unión temporal, se aportará una declaración responsable por cada empresa participante en la que figurará la información requerida en estos casos en el formulario. Adicionalmente se aportará el compromiso de constituir la unión temporal por parte de los empresarios que sean parte de la misma de conformidad con lo exigido en el </w:t>
      </w:r>
      <w:hyperlink r:id="rId20" w:anchor="APA.3&amp;producto_inicial=*" w:history="1">
        <w:r w:rsidRPr="00CC75A4">
          <w:rPr>
            <w:rStyle w:val="documentoa"/>
            <w:rFonts w:ascii="Calibri" w:eastAsia="Arial" w:hAnsi="Calibri" w:cs="Calibri"/>
            <w:color w:val="auto"/>
            <w:sz w:val="22"/>
            <w:szCs w:val="22"/>
            <w:lang w:bidi="ar-SA"/>
          </w:rPr>
          <w:t>apartado 3</w:t>
        </w:r>
      </w:hyperlink>
      <w:r w:rsidRPr="00CC75A4">
        <w:rPr>
          <w:rFonts w:ascii="Calibri" w:eastAsia="Arial" w:hAnsi="Calibri" w:cs="Calibri"/>
          <w:sz w:val="22"/>
          <w:szCs w:val="22"/>
          <w:lang w:bidi="ar-SA"/>
        </w:rPr>
        <w:t xml:space="preserve"> del artículo 69 LCSP.</w:t>
      </w:r>
    </w:p>
    <w:p w14:paraId="594002E8" w14:textId="77777777"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Además de la declaración responsable referida, las empresas extranjeras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7BC6D8E" w14:textId="77777777" w:rsidR="00E851FD" w:rsidRPr="00CC75A4" w:rsidRDefault="00E851FD" w:rsidP="004868B5">
      <w:pPr>
        <w:pStyle w:val="content-documentsp"/>
        <w:spacing w:before="16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El órgano o la mesa de contratación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2C389F2" w14:textId="77777777" w:rsidR="00E851FD" w:rsidRPr="00CC75A4" w:rsidRDefault="00E851FD" w:rsidP="004868B5">
      <w:pPr>
        <w:pStyle w:val="content-documentsp"/>
        <w:spacing w:before="18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No obstante lo anterior,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028FECF3" w14:textId="18DF0DFB" w:rsidR="00E851FD" w:rsidRPr="00CC75A4" w:rsidRDefault="00E851FD" w:rsidP="00E62859">
      <w:pPr>
        <w:pStyle w:val="content-documentsp"/>
        <w:spacing w:before="18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lastRenderedPageBreak/>
        <w:t xml:space="preserve">Las circunstancias relativas a la capacidad, solvencia y ausencia de prohibiciones de contratar a las que se refiere el </w:t>
      </w:r>
      <w:hyperlink r:id="rId21" w:history="1">
        <w:r w:rsidRPr="00CC75A4">
          <w:rPr>
            <w:rStyle w:val="documentoa"/>
            <w:rFonts w:ascii="Calibri" w:eastAsia="Arial" w:hAnsi="Calibri" w:cs="Calibri"/>
            <w:color w:val="auto"/>
            <w:sz w:val="22"/>
            <w:szCs w:val="22"/>
            <w:lang w:bidi="ar-SA"/>
          </w:rPr>
          <w:t>artículo 140 LCSP,</w:t>
        </w:r>
      </w:hyperlink>
      <w:r w:rsidRPr="00CC75A4">
        <w:rPr>
          <w:rFonts w:ascii="Calibri" w:eastAsia="Arial" w:hAnsi="Calibri" w:cs="Calibri"/>
          <w:sz w:val="22"/>
          <w:szCs w:val="22"/>
          <w:lang w:bidi="ar-SA"/>
        </w:rPr>
        <w:t xml:space="preserve"> deberán concurrir en la fecha final de presentación de ofertas y subsistir en el momento de perfección del contrato.</w:t>
      </w:r>
    </w:p>
    <w:p w14:paraId="6681C632" w14:textId="77777777" w:rsidR="00E851FD" w:rsidRPr="00CC75A4" w:rsidRDefault="00C45F4A" w:rsidP="00CD25F8">
      <w:pPr>
        <w:pStyle w:val="content-documentsp"/>
        <w:spacing w:before="240" w:line="264" w:lineRule="auto"/>
        <w:ind w:left="284"/>
        <w:jc w:val="both"/>
        <w:outlineLvl w:val="1"/>
        <w:rPr>
          <w:rFonts w:ascii="Calibri" w:eastAsia="Arial" w:hAnsi="Calibri" w:cs="Calibri"/>
          <w:b/>
          <w:bCs/>
          <w:sz w:val="22"/>
          <w:szCs w:val="22"/>
          <w:u w:val="single"/>
          <w:lang w:bidi="ar-SA"/>
        </w:rPr>
      </w:pPr>
      <w:bookmarkStart w:id="26" w:name="_Toc69838181"/>
      <w:r w:rsidRPr="00CC75A4">
        <w:rPr>
          <w:rFonts w:ascii="Calibri" w:eastAsia="Arial" w:hAnsi="Calibri" w:cs="Calibri"/>
          <w:b/>
          <w:bCs/>
          <w:sz w:val="22"/>
          <w:szCs w:val="22"/>
          <w:u w:val="single"/>
          <w:lang w:bidi="ar-SA"/>
        </w:rPr>
        <w:t xml:space="preserve">ARCHIVO ELECTRÓNICO </w:t>
      </w:r>
      <w:r w:rsidR="00E851FD" w:rsidRPr="00CC75A4">
        <w:rPr>
          <w:rFonts w:ascii="Calibri" w:eastAsia="Arial" w:hAnsi="Calibri" w:cs="Calibri"/>
          <w:b/>
          <w:bCs/>
          <w:sz w:val="22"/>
          <w:szCs w:val="22"/>
          <w:u w:val="single"/>
          <w:lang w:bidi="ar-SA"/>
        </w:rPr>
        <w:t>«B» PROPOSICIÓN ECONÓMICA</w:t>
      </w:r>
      <w:bookmarkEnd w:id="26"/>
    </w:p>
    <w:p w14:paraId="1B9D548B" w14:textId="77777777" w:rsidR="00E851FD" w:rsidRPr="00CC75A4" w:rsidRDefault="00E851FD" w:rsidP="00E62859">
      <w:pPr>
        <w:pStyle w:val="content-documentsp"/>
        <w:spacing w:before="180" w:line="264" w:lineRule="auto"/>
        <w:ind w:left="284"/>
        <w:jc w:val="both"/>
        <w:rPr>
          <w:rFonts w:ascii="Calibri" w:eastAsia="Arial" w:hAnsi="Calibri" w:cs="Calibri"/>
          <w:sz w:val="22"/>
          <w:szCs w:val="22"/>
          <w:lang w:bidi="ar-SA"/>
        </w:rPr>
      </w:pPr>
      <w:r w:rsidRPr="00CC75A4">
        <w:rPr>
          <w:rFonts w:ascii="Calibri" w:eastAsia="Arial" w:hAnsi="Calibri" w:cs="Calibri"/>
          <w:sz w:val="22"/>
          <w:szCs w:val="22"/>
          <w:lang w:bidi="ar-SA"/>
        </w:rPr>
        <w:t>La proposición económica se ajustará al siguiente modelo</w:t>
      </w:r>
    </w:p>
    <w:p w14:paraId="7DC123F2" w14:textId="77777777" w:rsidR="00E851FD" w:rsidRPr="00D22D93" w:rsidRDefault="00E851FD" w:rsidP="00E62859">
      <w:pPr>
        <w:pStyle w:val="content-documentsp"/>
        <w:spacing w:before="180" w:line="264" w:lineRule="auto"/>
        <w:ind w:left="284"/>
        <w:jc w:val="both"/>
        <w:rPr>
          <w:rFonts w:ascii="Calibri" w:eastAsia="Arial" w:hAnsi="Calibri" w:cs="Calibri"/>
          <w:sz w:val="22"/>
          <w:szCs w:val="22"/>
          <w:lang w:bidi="ar-SA"/>
        </w:rPr>
      </w:pPr>
      <w:r w:rsidRPr="00D22D93">
        <w:rPr>
          <w:rStyle w:val="strong"/>
          <w:rFonts w:ascii="Calibri" w:eastAsia="Arial" w:hAnsi="Calibri" w:cs="Calibri"/>
          <w:sz w:val="22"/>
          <w:szCs w:val="22"/>
          <w:lang w:bidi="ar-SA"/>
        </w:rPr>
        <w:t>«MODELO DE PROPOSICIÓN ECONÓMICA</w:t>
      </w:r>
    </w:p>
    <w:p w14:paraId="758CF7BE" w14:textId="77777777" w:rsidR="00E851FD" w:rsidRPr="00D22D93" w:rsidRDefault="00E851FD" w:rsidP="00E62859">
      <w:pPr>
        <w:pStyle w:val="any"/>
        <w:spacing w:before="180" w:line="264" w:lineRule="auto"/>
        <w:ind w:left="284" w:right="141"/>
        <w:jc w:val="both"/>
        <w:rPr>
          <w:rFonts w:ascii="Calibri" w:eastAsia="Arial" w:hAnsi="Calibri" w:cs="Calibri"/>
          <w:sz w:val="22"/>
          <w:szCs w:val="22"/>
          <w:lang w:bidi="ar-SA"/>
        </w:rPr>
      </w:pPr>
      <w:r w:rsidRPr="00D22D93">
        <w:rPr>
          <w:rFonts w:ascii="Calibri" w:eastAsia="Arial" w:hAnsi="Calibri" w:cs="Calibri"/>
          <w:sz w:val="22"/>
          <w:szCs w:val="22"/>
          <w:lang w:bidi="ar-SA"/>
        </w:rPr>
        <w:t>D./Dª _</w:t>
      </w:r>
      <w:r w:rsidR="00DA6AFD">
        <w:rPr>
          <w:rFonts w:ascii="Calibri" w:eastAsia="Arial" w:hAnsi="Calibri" w:cs="Calibri"/>
          <w:sz w:val="22"/>
          <w:szCs w:val="22"/>
          <w:lang w:bidi="ar-SA"/>
        </w:rPr>
        <w:t>_________</w:t>
      </w:r>
      <w:r w:rsidRPr="00D22D93">
        <w:rPr>
          <w:rFonts w:ascii="Calibri" w:eastAsia="Arial" w:hAnsi="Calibri" w:cs="Calibri"/>
          <w:sz w:val="22"/>
          <w:szCs w:val="22"/>
          <w:lang w:bidi="ar-SA"/>
        </w:rPr>
        <w:t>___, con domicilio a efectos de notificaciones en la dirección de correo electrónico __</w:t>
      </w:r>
      <w:r w:rsidR="00DA6AFD">
        <w:rPr>
          <w:rFonts w:ascii="Calibri" w:eastAsia="Arial" w:hAnsi="Calibri" w:cs="Calibri"/>
          <w:sz w:val="22"/>
          <w:szCs w:val="22"/>
          <w:lang w:bidi="ar-SA"/>
        </w:rPr>
        <w:t>______</w:t>
      </w:r>
      <w:r w:rsidRPr="00D22D93">
        <w:rPr>
          <w:rFonts w:ascii="Calibri" w:eastAsia="Arial" w:hAnsi="Calibri" w:cs="Calibri"/>
          <w:sz w:val="22"/>
          <w:szCs w:val="22"/>
          <w:lang w:bidi="ar-SA"/>
        </w:rPr>
        <w:t>__, con DNI nº _</w:t>
      </w:r>
      <w:r w:rsidR="00DA6AFD">
        <w:rPr>
          <w:rFonts w:ascii="Calibri" w:eastAsia="Arial" w:hAnsi="Calibri" w:cs="Calibri"/>
          <w:sz w:val="22"/>
          <w:szCs w:val="22"/>
          <w:lang w:bidi="ar-SA"/>
        </w:rPr>
        <w:t>__</w:t>
      </w:r>
      <w:r w:rsidRPr="00D22D93">
        <w:rPr>
          <w:rFonts w:ascii="Calibri" w:eastAsia="Arial" w:hAnsi="Calibri" w:cs="Calibri"/>
          <w:sz w:val="22"/>
          <w:szCs w:val="22"/>
          <w:lang w:bidi="ar-SA"/>
        </w:rPr>
        <w:t>_</w:t>
      </w:r>
      <w:r w:rsidR="00DA6AFD">
        <w:rPr>
          <w:rFonts w:ascii="Calibri" w:eastAsia="Arial" w:hAnsi="Calibri" w:cs="Calibri"/>
          <w:sz w:val="22"/>
          <w:szCs w:val="22"/>
          <w:lang w:bidi="ar-SA"/>
        </w:rPr>
        <w:t>___</w:t>
      </w:r>
      <w:r w:rsidRPr="00D22D93">
        <w:rPr>
          <w:rFonts w:ascii="Calibri" w:eastAsia="Arial" w:hAnsi="Calibri" w:cs="Calibri"/>
          <w:sz w:val="22"/>
          <w:szCs w:val="22"/>
          <w:lang w:bidi="ar-SA"/>
        </w:rPr>
        <w:t>_</w:t>
      </w:r>
      <w:r w:rsidR="00DA6AFD">
        <w:rPr>
          <w:rFonts w:ascii="Calibri" w:eastAsia="Arial" w:hAnsi="Calibri" w:cs="Calibri"/>
          <w:sz w:val="22"/>
          <w:szCs w:val="22"/>
          <w:lang w:bidi="ar-SA"/>
        </w:rPr>
        <w:t>__</w:t>
      </w:r>
      <w:r w:rsidRPr="00D22D93">
        <w:rPr>
          <w:rFonts w:ascii="Calibri" w:eastAsia="Arial" w:hAnsi="Calibri" w:cs="Calibri"/>
          <w:sz w:val="22"/>
          <w:szCs w:val="22"/>
          <w:lang w:bidi="ar-SA"/>
        </w:rPr>
        <w:t>_, en representación de D./Dª_</w:t>
      </w:r>
      <w:r w:rsidR="00DA6AFD">
        <w:rPr>
          <w:rFonts w:ascii="Calibri" w:eastAsia="Arial" w:hAnsi="Calibri" w:cs="Calibri"/>
          <w:sz w:val="22"/>
          <w:szCs w:val="22"/>
          <w:lang w:bidi="ar-SA"/>
        </w:rPr>
        <w:t>_____</w:t>
      </w:r>
      <w:r w:rsidRPr="00D22D93">
        <w:rPr>
          <w:rFonts w:ascii="Calibri" w:eastAsia="Arial" w:hAnsi="Calibri" w:cs="Calibri"/>
          <w:sz w:val="22"/>
          <w:szCs w:val="22"/>
          <w:lang w:bidi="ar-SA"/>
        </w:rPr>
        <w:t>___ (o en nombre propio), con DNI nº __</w:t>
      </w:r>
      <w:r w:rsidR="00DA6AFD">
        <w:rPr>
          <w:rFonts w:ascii="Calibri" w:eastAsia="Arial" w:hAnsi="Calibri" w:cs="Calibri"/>
          <w:sz w:val="22"/>
          <w:szCs w:val="22"/>
          <w:lang w:bidi="ar-SA"/>
        </w:rPr>
        <w:t>_______</w:t>
      </w:r>
      <w:r w:rsidRPr="00D22D93">
        <w:rPr>
          <w:rFonts w:ascii="Calibri" w:eastAsia="Arial" w:hAnsi="Calibri" w:cs="Calibri"/>
          <w:sz w:val="22"/>
          <w:szCs w:val="22"/>
          <w:lang w:bidi="ar-SA"/>
        </w:rPr>
        <w:t xml:space="preserve">__, interesado en </w:t>
      </w:r>
      <w:r w:rsidR="001A42CC" w:rsidRPr="00D22D93">
        <w:rPr>
          <w:rFonts w:ascii="Calibri" w:eastAsia="Arial" w:hAnsi="Calibri" w:cs="Calibri"/>
          <w:sz w:val="22"/>
          <w:szCs w:val="22"/>
          <w:lang w:bidi="ar-SA"/>
        </w:rPr>
        <w:t xml:space="preserve">el </w:t>
      </w:r>
      <w:r w:rsidRPr="00D22D93">
        <w:rPr>
          <w:rFonts w:ascii="Calibri" w:eastAsia="Arial" w:hAnsi="Calibri" w:cs="Calibri"/>
          <w:sz w:val="22"/>
          <w:szCs w:val="22"/>
          <w:lang w:bidi="ar-SA"/>
        </w:rPr>
        <w:t>procedimiento abierto del concurso para el arrendamiento de</w:t>
      </w:r>
      <w:r w:rsidR="001A42CC" w:rsidRPr="00D22D93">
        <w:rPr>
          <w:rFonts w:ascii="Calibri" w:eastAsia="Arial" w:hAnsi="Calibri" w:cs="Calibri"/>
          <w:sz w:val="22"/>
          <w:szCs w:val="22"/>
          <w:lang w:bidi="ar-SA"/>
        </w:rPr>
        <w:t>l local para oficina nueva sede del Consorcio</w:t>
      </w:r>
      <w:r w:rsidRPr="00D22D93">
        <w:rPr>
          <w:rFonts w:ascii="Calibri" w:eastAsia="Arial" w:hAnsi="Calibri" w:cs="Calibri"/>
          <w:sz w:val="22"/>
          <w:szCs w:val="22"/>
          <w:lang w:bidi="ar-SA"/>
        </w:rPr>
        <w:t xml:space="preserve">, </w:t>
      </w:r>
      <w:r w:rsidRPr="00D22D93">
        <w:rPr>
          <w:rFonts w:ascii="Calibri" w:eastAsia="Arial" w:hAnsi="Calibri" w:cs="Calibri"/>
          <w:color w:val="000000"/>
          <w:sz w:val="22"/>
          <w:szCs w:val="22"/>
          <w:lang w:bidi="ar-SA"/>
        </w:rPr>
        <w:t xml:space="preserve">expte. </w:t>
      </w:r>
      <w:r w:rsidR="00C22275">
        <w:rPr>
          <w:rFonts w:ascii="Calibri" w:eastAsia="Arial" w:hAnsi="Calibri" w:cs="Calibri"/>
          <w:color w:val="000000"/>
          <w:sz w:val="22"/>
          <w:szCs w:val="22"/>
          <w:lang w:bidi="ar-SA"/>
        </w:rPr>
        <w:t>7</w:t>
      </w:r>
      <w:r w:rsidRPr="00D22D93">
        <w:rPr>
          <w:rFonts w:ascii="Calibri" w:eastAsia="Arial" w:hAnsi="Calibri" w:cs="Calibri"/>
          <w:color w:val="000000"/>
          <w:sz w:val="22"/>
          <w:szCs w:val="22"/>
          <w:lang w:bidi="ar-SA"/>
        </w:rPr>
        <w:t>/</w:t>
      </w:r>
      <w:r w:rsidR="001A42CC" w:rsidRPr="00D22D93">
        <w:rPr>
          <w:rFonts w:ascii="Calibri" w:eastAsia="Arial" w:hAnsi="Calibri" w:cs="Calibri"/>
          <w:color w:val="000000"/>
          <w:sz w:val="22"/>
          <w:szCs w:val="22"/>
          <w:lang w:bidi="ar-SA"/>
        </w:rPr>
        <w:t>20</w:t>
      </w:r>
      <w:r w:rsidR="00C22275">
        <w:rPr>
          <w:rFonts w:ascii="Calibri" w:eastAsia="Arial" w:hAnsi="Calibri" w:cs="Calibri"/>
          <w:color w:val="000000"/>
          <w:sz w:val="22"/>
          <w:szCs w:val="22"/>
          <w:lang w:bidi="ar-SA"/>
        </w:rPr>
        <w:t>21</w:t>
      </w:r>
      <w:r w:rsidRPr="00D22D93">
        <w:rPr>
          <w:rFonts w:ascii="Calibri" w:eastAsia="Arial" w:hAnsi="Calibri" w:cs="Calibri"/>
          <w:sz w:val="22"/>
          <w:szCs w:val="22"/>
          <w:lang w:bidi="ar-SA"/>
        </w:rPr>
        <w:t>, anunciado en el BOP y en el Perfil del Contratante</w:t>
      </w:r>
      <w:r w:rsidR="001A42CC" w:rsidRPr="00D22D93">
        <w:rPr>
          <w:rFonts w:ascii="Calibri" w:eastAsia="Arial" w:hAnsi="Calibri" w:cs="Calibri"/>
          <w:sz w:val="22"/>
          <w:szCs w:val="22"/>
          <w:lang w:bidi="ar-SA"/>
        </w:rPr>
        <w:t xml:space="preserve">, </w:t>
      </w:r>
      <w:r w:rsidRPr="00D22D93">
        <w:rPr>
          <w:rFonts w:ascii="Calibri" w:eastAsia="Arial" w:hAnsi="Calibri" w:cs="Calibri"/>
          <w:sz w:val="22"/>
          <w:szCs w:val="22"/>
          <w:lang w:bidi="ar-SA"/>
        </w:rPr>
        <w:t>de fecha __</w:t>
      </w:r>
      <w:r w:rsidR="00DA6AFD">
        <w:rPr>
          <w:rFonts w:ascii="Calibri" w:eastAsia="Arial" w:hAnsi="Calibri" w:cs="Calibri"/>
          <w:sz w:val="22"/>
          <w:szCs w:val="22"/>
          <w:lang w:bidi="ar-SA"/>
        </w:rPr>
        <w:t>____</w:t>
      </w:r>
      <w:r w:rsidRPr="00D22D93">
        <w:rPr>
          <w:rFonts w:ascii="Calibri" w:eastAsia="Arial" w:hAnsi="Calibri" w:cs="Calibri"/>
          <w:sz w:val="22"/>
          <w:szCs w:val="22"/>
          <w:lang w:bidi="ar-SA"/>
        </w:rPr>
        <w:t>__ hago constar que conozco el pliego de cláusulas administrativas que sirve de base al contrato y lo acepto íntegramente, tomando parte de la licitación y comprometiéndome a llevar a cabo el objeto del contrato según la siguiente oferta:</w:t>
      </w:r>
    </w:p>
    <w:p w14:paraId="3C09258A" w14:textId="77777777" w:rsidR="00E851FD" w:rsidRPr="00D22D93" w:rsidRDefault="00E851FD" w:rsidP="00777E12">
      <w:pPr>
        <w:pStyle w:val="any"/>
        <w:spacing w:before="180" w:line="264" w:lineRule="auto"/>
        <w:ind w:left="720"/>
        <w:jc w:val="both"/>
        <w:rPr>
          <w:rFonts w:ascii="Calibri" w:eastAsia="Arial" w:hAnsi="Calibri" w:cs="Calibri"/>
          <w:sz w:val="22"/>
          <w:szCs w:val="22"/>
          <w:lang w:bidi="ar-SA"/>
        </w:rPr>
      </w:pPr>
      <w:r w:rsidRPr="00D22D93">
        <w:rPr>
          <w:rFonts w:ascii="Calibri" w:eastAsia="Arial" w:hAnsi="Calibri" w:cs="Calibri"/>
          <w:sz w:val="22"/>
          <w:szCs w:val="22"/>
          <w:lang w:bidi="ar-SA"/>
        </w:rPr>
        <w:t>Bien inmueble ofertado: _</w:t>
      </w:r>
      <w:r w:rsidR="00DA6AFD">
        <w:rPr>
          <w:rFonts w:ascii="Calibri" w:eastAsia="Arial" w:hAnsi="Calibri" w:cs="Calibri"/>
          <w:sz w:val="22"/>
          <w:szCs w:val="22"/>
          <w:lang w:bidi="ar-SA"/>
        </w:rPr>
        <w:t>___</w:t>
      </w:r>
      <w:r w:rsidRPr="00D22D93">
        <w:rPr>
          <w:rFonts w:ascii="Calibri" w:eastAsia="Arial" w:hAnsi="Calibri" w:cs="Calibri"/>
          <w:sz w:val="22"/>
          <w:szCs w:val="22"/>
          <w:lang w:bidi="ar-SA"/>
        </w:rPr>
        <w:t>___ con referencia catastral ___</w:t>
      </w:r>
      <w:r w:rsidR="00DA6AFD">
        <w:rPr>
          <w:rFonts w:ascii="Calibri" w:eastAsia="Arial" w:hAnsi="Calibri" w:cs="Calibri"/>
          <w:sz w:val="22"/>
          <w:szCs w:val="22"/>
          <w:lang w:bidi="ar-SA"/>
        </w:rPr>
        <w:t>____</w:t>
      </w:r>
      <w:r w:rsidRPr="00D22D93">
        <w:rPr>
          <w:rFonts w:ascii="Calibri" w:eastAsia="Arial" w:hAnsi="Calibri" w:cs="Calibri"/>
          <w:sz w:val="22"/>
          <w:szCs w:val="22"/>
          <w:lang w:bidi="ar-SA"/>
        </w:rPr>
        <w:t>_.</w:t>
      </w:r>
    </w:p>
    <w:p w14:paraId="45F2002A" w14:textId="77777777" w:rsidR="00E851FD" w:rsidRPr="00D22D93" w:rsidRDefault="00E851FD" w:rsidP="00777E12">
      <w:pPr>
        <w:pStyle w:val="any"/>
        <w:spacing w:before="180" w:line="264" w:lineRule="auto"/>
        <w:ind w:left="720"/>
        <w:jc w:val="both"/>
        <w:rPr>
          <w:rFonts w:ascii="Calibri" w:eastAsia="Arial" w:hAnsi="Calibri" w:cs="Calibri"/>
          <w:sz w:val="22"/>
          <w:szCs w:val="22"/>
          <w:lang w:bidi="ar-SA"/>
        </w:rPr>
      </w:pPr>
      <w:r w:rsidRPr="00D22D93">
        <w:rPr>
          <w:rFonts w:ascii="Calibri" w:eastAsia="Arial" w:hAnsi="Calibri" w:cs="Calibri"/>
          <w:sz w:val="22"/>
          <w:szCs w:val="22"/>
          <w:lang w:bidi="ar-SA"/>
        </w:rPr>
        <w:t>Renta ofertada: _</w:t>
      </w:r>
      <w:r w:rsidR="00DA6AFD">
        <w:rPr>
          <w:rFonts w:ascii="Calibri" w:eastAsia="Arial" w:hAnsi="Calibri" w:cs="Calibri"/>
          <w:sz w:val="22"/>
          <w:szCs w:val="22"/>
          <w:lang w:bidi="ar-SA"/>
        </w:rPr>
        <w:t>___</w:t>
      </w:r>
      <w:r w:rsidRPr="00D22D93">
        <w:rPr>
          <w:rFonts w:ascii="Calibri" w:eastAsia="Arial" w:hAnsi="Calibri" w:cs="Calibri"/>
          <w:sz w:val="22"/>
          <w:szCs w:val="22"/>
          <w:lang w:bidi="ar-SA"/>
        </w:rPr>
        <w:t>___.</w:t>
      </w:r>
    </w:p>
    <w:p w14:paraId="6FFD2DB6" w14:textId="77777777" w:rsidR="00E851FD" w:rsidRPr="00D22D93" w:rsidRDefault="00E851FD" w:rsidP="00DA6AFD">
      <w:pPr>
        <w:pStyle w:val="any"/>
        <w:spacing w:before="180" w:line="264" w:lineRule="auto"/>
        <w:ind w:left="142" w:right="141"/>
        <w:jc w:val="both"/>
        <w:rPr>
          <w:rFonts w:ascii="Calibri" w:eastAsia="Arial" w:hAnsi="Calibri" w:cs="Calibri"/>
          <w:sz w:val="22"/>
          <w:szCs w:val="22"/>
          <w:lang w:bidi="ar-SA"/>
        </w:rPr>
      </w:pPr>
      <w:r w:rsidRPr="00D22D93">
        <w:rPr>
          <w:rFonts w:ascii="Calibri" w:eastAsia="Arial" w:hAnsi="Calibri" w:cs="Calibri"/>
          <w:sz w:val="22"/>
          <w:szCs w:val="22"/>
          <w:lang w:bidi="ar-SA"/>
        </w:rPr>
        <w:t>Dicho importe incluye además todos los tributos, tasas y cánones de cualquier índole que sean de aplicación, así como todos los gastos contemplados en el Pliego de Cláusulas Administrativas Particulares que rige el contrato.</w:t>
      </w:r>
    </w:p>
    <w:p w14:paraId="5ECF92E1" w14:textId="77777777" w:rsidR="00E851FD" w:rsidRPr="00D22D93" w:rsidRDefault="00E851FD" w:rsidP="00DA6AFD">
      <w:pPr>
        <w:pStyle w:val="any"/>
        <w:spacing w:before="180" w:line="264" w:lineRule="auto"/>
        <w:ind w:left="142" w:right="141"/>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Que reúne todas y cada una de las condiciones exigidas para contratar con </w:t>
      </w:r>
      <w:r w:rsidR="001A42CC" w:rsidRPr="00D22D93">
        <w:rPr>
          <w:rFonts w:ascii="Calibri" w:eastAsia="Arial" w:hAnsi="Calibri" w:cs="Calibri"/>
          <w:sz w:val="22"/>
          <w:szCs w:val="22"/>
          <w:lang w:bidi="ar-SA"/>
        </w:rPr>
        <w:t xml:space="preserve">el Consorcio Urbanístico para la Rehabilitación de Puerto de la Cruz </w:t>
      </w:r>
      <w:r w:rsidRPr="00D22D93">
        <w:rPr>
          <w:rFonts w:ascii="Calibri" w:eastAsia="Arial" w:hAnsi="Calibri" w:cs="Calibri"/>
          <w:sz w:val="22"/>
          <w:szCs w:val="22"/>
          <w:lang w:bidi="ar-SA"/>
        </w:rPr>
        <w:t>y en particular efectúa el compromiso de adscribir a la ejecución del contrato los medios personales y materiales suficientes para llevar a cabo adecuadamente la prestación.</w:t>
      </w:r>
    </w:p>
    <w:p w14:paraId="5C42B401" w14:textId="77777777" w:rsidR="00E851FD" w:rsidRPr="00D22D93" w:rsidRDefault="00E851FD" w:rsidP="00777E12">
      <w:pPr>
        <w:pStyle w:val="any"/>
        <w:spacing w:before="180" w:line="264" w:lineRule="auto"/>
        <w:ind w:left="720"/>
        <w:jc w:val="both"/>
        <w:rPr>
          <w:rFonts w:ascii="Calibri" w:eastAsia="Arial" w:hAnsi="Calibri" w:cs="Calibri"/>
          <w:sz w:val="22"/>
          <w:szCs w:val="22"/>
          <w:lang w:bidi="ar-SA"/>
        </w:rPr>
      </w:pPr>
      <w:r w:rsidRPr="00D22D93">
        <w:rPr>
          <w:rFonts w:ascii="Calibri" w:eastAsia="Arial" w:hAnsi="Calibri" w:cs="Calibri"/>
          <w:sz w:val="22"/>
          <w:szCs w:val="22"/>
          <w:lang w:bidi="ar-SA"/>
        </w:rPr>
        <w:t>En ____, a ____ de ____ de ____.</w:t>
      </w:r>
    </w:p>
    <w:p w14:paraId="06006448" w14:textId="77777777" w:rsidR="00E851FD" w:rsidRDefault="00E851FD" w:rsidP="004868B5">
      <w:pPr>
        <w:pStyle w:val="any"/>
        <w:spacing w:before="400" w:line="264" w:lineRule="auto"/>
        <w:ind w:left="720"/>
        <w:jc w:val="both"/>
        <w:rPr>
          <w:rFonts w:ascii="Calibri" w:eastAsia="Arial" w:hAnsi="Calibri" w:cs="Calibri"/>
          <w:sz w:val="22"/>
          <w:szCs w:val="22"/>
          <w:lang w:bidi="ar-SA"/>
        </w:rPr>
      </w:pPr>
      <w:r w:rsidRPr="00D22D93">
        <w:rPr>
          <w:rFonts w:ascii="Calibri" w:eastAsia="Arial" w:hAnsi="Calibri" w:cs="Calibri"/>
          <w:sz w:val="22"/>
          <w:szCs w:val="22"/>
          <w:lang w:bidi="ar-SA"/>
        </w:rPr>
        <w:t>Firma del licitador.»</w:t>
      </w:r>
    </w:p>
    <w:p w14:paraId="5813D06F" w14:textId="77777777" w:rsidR="00E851FD" w:rsidRPr="00D22D93" w:rsidRDefault="009F7B6A" w:rsidP="00CD25F8">
      <w:pPr>
        <w:pStyle w:val="content-documentsp"/>
        <w:spacing w:before="240" w:line="264" w:lineRule="auto"/>
        <w:jc w:val="both"/>
        <w:outlineLvl w:val="0"/>
        <w:rPr>
          <w:rFonts w:ascii="Calibri" w:eastAsia="Arial" w:hAnsi="Calibri" w:cs="Calibri"/>
          <w:sz w:val="22"/>
          <w:szCs w:val="22"/>
          <w:lang w:bidi="ar-SA"/>
        </w:rPr>
      </w:pPr>
      <w:bookmarkStart w:id="27" w:name="_Hlk68775661"/>
      <w:bookmarkStart w:id="28" w:name="_Toc69838182"/>
      <w:r w:rsidRPr="00D22D93">
        <w:rPr>
          <w:rStyle w:val="strong"/>
          <w:rFonts w:ascii="Calibri" w:eastAsia="Arial" w:hAnsi="Calibri" w:cs="Calibri"/>
          <w:sz w:val="22"/>
          <w:szCs w:val="22"/>
          <w:lang w:bidi="ar-SA"/>
        </w:rPr>
        <w:t>NOVENA.-</w:t>
      </w:r>
      <w:r w:rsidR="00E62859">
        <w:rPr>
          <w:rStyle w:val="strong"/>
          <w:rFonts w:ascii="Calibri" w:eastAsia="Arial" w:hAnsi="Calibri" w:cs="Calibri"/>
          <w:sz w:val="22"/>
          <w:szCs w:val="22"/>
          <w:lang w:bidi="ar-SA"/>
        </w:rPr>
        <w:t xml:space="preserve"> </w:t>
      </w:r>
      <w:r w:rsidR="001A42CC" w:rsidRPr="00D22D93">
        <w:rPr>
          <w:rStyle w:val="strong"/>
          <w:rFonts w:ascii="Calibri" w:eastAsia="Arial" w:hAnsi="Calibri" w:cs="Calibri"/>
          <w:sz w:val="22"/>
          <w:szCs w:val="22"/>
          <w:lang w:bidi="ar-SA"/>
        </w:rPr>
        <w:t>PLAZO DE PRESENTACIÓN DE LAS OFERTAS Y DEMÁS REQUISITOS DE LAS MISMAS</w:t>
      </w:r>
      <w:bookmarkEnd w:id="27"/>
      <w:bookmarkEnd w:id="28"/>
    </w:p>
    <w:p w14:paraId="0B300799" w14:textId="77777777" w:rsidR="00E851FD" w:rsidRPr="00D22D93" w:rsidRDefault="00E851FD" w:rsidP="00CD25F8">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documentación por la que se rige el presente expediente los aprueba el órgano de contratación, </w:t>
      </w:r>
      <w:r w:rsidRPr="00D22D93">
        <w:rPr>
          <w:rFonts w:ascii="Calibri" w:eastAsia="Arial" w:hAnsi="Calibri" w:cs="Calibri"/>
          <w:color w:val="000000"/>
          <w:sz w:val="22"/>
          <w:szCs w:val="22"/>
          <w:lang w:bidi="ar-SA"/>
        </w:rPr>
        <w:t xml:space="preserve">previo informe del </w:t>
      </w:r>
      <w:r w:rsidR="00523208">
        <w:rPr>
          <w:rFonts w:ascii="Calibri" w:eastAsia="Arial" w:hAnsi="Calibri" w:cs="Calibri"/>
          <w:color w:val="000000"/>
          <w:sz w:val="22"/>
          <w:szCs w:val="22"/>
          <w:lang w:bidi="ar-SA"/>
        </w:rPr>
        <w:t>S</w:t>
      </w:r>
      <w:r w:rsidRPr="00D22D93">
        <w:rPr>
          <w:rFonts w:ascii="Calibri" w:eastAsia="Arial" w:hAnsi="Calibri" w:cs="Calibri"/>
          <w:color w:val="000000"/>
          <w:sz w:val="22"/>
          <w:szCs w:val="22"/>
          <w:lang w:bidi="ar-SA"/>
        </w:rPr>
        <w:t xml:space="preserve">ecretario y del </w:t>
      </w:r>
      <w:r w:rsidR="00523208">
        <w:rPr>
          <w:rFonts w:ascii="Calibri" w:eastAsia="Arial" w:hAnsi="Calibri" w:cs="Calibri"/>
          <w:color w:val="000000"/>
          <w:sz w:val="22"/>
          <w:szCs w:val="22"/>
          <w:lang w:bidi="ar-SA"/>
        </w:rPr>
        <w:t>I</w:t>
      </w:r>
      <w:r w:rsidRPr="00D22D93">
        <w:rPr>
          <w:rFonts w:ascii="Calibri" w:eastAsia="Arial" w:hAnsi="Calibri" w:cs="Calibri"/>
          <w:color w:val="000000"/>
          <w:sz w:val="22"/>
          <w:szCs w:val="22"/>
          <w:lang w:bidi="ar-SA"/>
        </w:rPr>
        <w:t>nterventor,</w:t>
      </w:r>
      <w:r w:rsidRPr="00D22D93">
        <w:rPr>
          <w:rFonts w:ascii="Calibri" w:eastAsia="Arial" w:hAnsi="Calibri" w:cs="Calibri"/>
          <w:sz w:val="22"/>
          <w:szCs w:val="22"/>
          <w:lang w:bidi="ar-SA"/>
        </w:rPr>
        <w:t xml:space="preserve"> y se concederá un plazo de </w:t>
      </w:r>
      <w:r w:rsidR="009F7B6A" w:rsidRPr="00D22D93">
        <w:rPr>
          <w:rFonts w:ascii="Calibri" w:eastAsia="Arial" w:hAnsi="Calibri" w:cs="Calibri"/>
          <w:sz w:val="22"/>
          <w:szCs w:val="22"/>
          <w:lang w:bidi="ar-SA"/>
        </w:rPr>
        <w:t>30</w:t>
      </w:r>
      <w:r w:rsidRPr="00D22D93">
        <w:rPr>
          <w:rFonts w:ascii="Calibri" w:eastAsia="Arial" w:hAnsi="Calibri" w:cs="Calibri"/>
          <w:sz w:val="22"/>
          <w:szCs w:val="22"/>
          <w:lang w:bidi="ar-SA"/>
        </w:rPr>
        <w:t xml:space="preserve"> días naturales a los interesados para que formulen la pertinente oferta, a contar desde el día siguiente a la publicación del presente anuncio en el Boletín Oficial de </w:t>
      </w:r>
      <w:r w:rsidR="00C45F4A" w:rsidRPr="00D22D93">
        <w:rPr>
          <w:rFonts w:ascii="Calibri" w:eastAsia="Arial" w:hAnsi="Calibri" w:cs="Calibri"/>
          <w:sz w:val="22"/>
          <w:szCs w:val="22"/>
          <w:lang w:bidi="ar-SA"/>
        </w:rPr>
        <w:t xml:space="preserve">la Provincia </w:t>
      </w:r>
      <w:r w:rsidRPr="00D22D93">
        <w:rPr>
          <w:rFonts w:ascii="Calibri" w:eastAsia="Arial" w:hAnsi="Calibri" w:cs="Calibri"/>
          <w:sz w:val="22"/>
          <w:szCs w:val="22"/>
          <w:lang w:bidi="ar-SA"/>
        </w:rPr>
        <w:t>y, seguidamente, en el perfil del contratante</w:t>
      </w:r>
      <w:r w:rsidR="00C45F4A" w:rsidRPr="00D22D93">
        <w:rPr>
          <w:rFonts w:ascii="Calibri" w:eastAsia="Arial" w:hAnsi="Calibri" w:cs="Calibri"/>
          <w:sz w:val="22"/>
          <w:szCs w:val="22"/>
          <w:lang w:bidi="ar-SA"/>
        </w:rPr>
        <w:t>.</w:t>
      </w:r>
    </w:p>
    <w:p w14:paraId="4CA020D1" w14:textId="77777777" w:rsidR="00E851FD" w:rsidRPr="00D22D93" w:rsidRDefault="00E851FD" w:rsidP="00CD25F8">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Las ofertas serán secretas y se arbitrarán los medios que garanticen tal carácter hasta el momento en que deba procederse a su apertura en público de las mismas.</w:t>
      </w:r>
    </w:p>
    <w:p w14:paraId="3617E085" w14:textId="77777777" w:rsidR="00E851FD" w:rsidRPr="00D22D93" w:rsidRDefault="00E851FD" w:rsidP="00CD25F8">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lastRenderedPageBreak/>
        <w:t>La infracción de estas normas dará lugar a la no admisión de todas las propuestas por él suscritas.</w:t>
      </w:r>
    </w:p>
    <w:p w14:paraId="4D0D2C0D" w14:textId="77777777" w:rsidR="00E851FD" w:rsidRPr="00D22D93" w:rsidRDefault="009F7B6A" w:rsidP="00CD25F8">
      <w:pPr>
        <w:pStyle w:val="content-documentsp"/>
        <w:spacing w:before="240" w:line="264" w:lineRule="auto"/>
        <w:jc w:val="both"/>
        <w:outlineLvl w:val="0"/>
        <w:rPr>
          <w:rFonts w:ascii="Calibri" w:eastAsia="Arial" w:hAnsi="Calibri" w:cs="Calibri"/>
          <w:sz w:val="22"/>
          <w:szCs w:val="22"/>
          <w:lang w:bidi="ar-SA"/>
        </w:rPr>
      </w:pPr>
      <w:bookmarkStart w:id="29" w:name="_Toc69838183"/>
      <w:r w:rsidRPr="00D22D93">
        <w:rPr>
          <w:rStyle w:val="strong"/>
          <w:rFonts w:ascii="Calibri" w:eastAsia="Arial" w:hAnsi="Calibri" w:cs="Calibri"/>
          <w:sz w:val="22"/>
          <w:szCs w:val="22"/>
          <w:lang w:bidi="ar-SA"/>
        </w:rPr>
        <w:t>DÉCIMA.-</w:t>
      </w:r>
      <w:r w:rsidR="00E851FD" w:rsidRPr="00D22D93">
        <w:rPr>
          <w:rStyle w:val="strong"/>
          <w:rFonts w:ascii="Calibri" w:eastAsia="Arial" w:hAnsi="Calibri" w:cs="Calibri"/>
          <w:sz w:val="22"/>
          <w:szCs w:val="22"/>
          <w:lang w:bidi="ar-SA"/>
        </w:rPr>
        <w:t xml:space="preserve"> </w:t>
      </w:r>
      <w:bookmarkStart w:id="30" w:name="_Hlk68775735"/>
      <w:r w:rsidR="00E636A2" w:rsidRPr="00D22D93">
        <w:rPr>
          <w:rStyle w:val="strong"/>
          <w:rFonts w:ascii="Calibri" w:eastAsia="Arial" w:hAnsi="Calibri" w:cs="Calibri"/>
          <w:sz w:val="22"/>
          <w:szCs w:val="22"/>
          <w:lang w:bidi="ar-SA"/>
        </w:rPr>
        <w:t>CRITERIO DE VALORACIÓN DE LAS OFERTAS</w:t>
      </w:r>
      <w:bookmarkEnd w:id="29"/>
      <w:bookmarkEnd w:id="30"/>
    </w:p>
    <w:p w14:paraId="0D5FD17B"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Para la valoración de las proposiciones y la determinación de la mejor oferta se atenderá a la puntuación de los criterios de valoración de las ofertas por orden decreciente de importancia, según el baremo de puntuación previsto, y que son los siguientes:</w:t>
      </w:r>
    </w:p>
    <w:p w14:paraId="2FF41E99" w14:textId="77777777" w:rsidR="00E851FD" w:rsidRPr="00D22D93" w:rsidRDefault="00E851FD" w:rsidP="004868B5">
      <w:pPr>
        <w:pStyle w:val="content-documentsp"/>
        <w:spacing w:before="140" w:line="264" w:lineRule="auto"/>
        <w:jc w:val="both"/>
        <w:rPr>
          <w:rFonts w:ascii="Calibri" w:eastAsia="Arial" w:hAnsi="Calibri" w:cs="Calibri"/>
          <w:sz w:val="22"/>
          <w:szCs w:val="22"/>
          <w:u w:val="single"/>
          <w:lang w:bidi="ar-SA"/>
        </w:rPr>
      </w:pPr>
      <w:r w:rsidRPr="00D22D93">
        <w:rPr>
          <w:rFonts w:ascii="Calibri" w:eastAsia="Arial" w:hAnsi="Calibri" w:cs="Calibri"/>
          <w:sz w:val="22"/>
          <w:szCs w:val="22"/>
          <w:u w:val="single"/>
          <w:lang w:bidi="ar-SA"/>
        </w:rPr>
        <w:t xml:space="preserve">Criterios de adjudicación: </w:t>
      </w:r>
    </w:p>
    <w:p w14:paraId="43468EED" w14:textId="77777777" w:rsidR="00F7709F" w:rsidRDefault="003503A0" w:rsidP="004868B5">
      <w:pPr>
        <w:pStyle w:val="content-documentsp"/>
        <w:numPr>
          <w:ilvl w:val="0"/>
          <w:numId w:val="83"/>
        </w:numPr>
        <w:tabs>
          <w:tab w:val="left" w:pos="567"/>
        </w:tabs>
        <w:spacing w:before="140" w:line="264" w:lineRule="auto"/>
        <w:ind w:left="567" w:hanging="283"/>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Precio: hasta </w:t>
      </w:r>
      <w:r w:rsidR="00F7709F">
        <w:rPr>
          <w:rFonts w:ascii="Calibri" w:eastAsia="Arial" w:hAnsi="Calibri" w:cs="Calibri"/>
          <w:sz w:val="22"/>
          <w:szCs w:val="22"/>
          <w:lang w:bidi="ar-SA"/>
        </w:rPr>
        <w:t>75</w:t>
      </w:r>
      <w:r w:rsidRPr="00D22D93">
        <w:rPr>
          <w:rFonts w:ascii="Calibri" w:eastAsia="Arial" w:hAnsi="Calibri" w:cs="Calibri"/>
          <w:sz w:val="22"/>
          <w:szCs w:val="22"/>
          <w:lang w:bidi="ar-SA"/>
        </w:rPr>
        <w:t xml:space="preserve"> puntos.</w:t>
      </w:r>
    </w:p>
    <w:p w14:paraId="04E5EE8C" w14:textId="77777777" w:rsidR="003503A0" w:rsidRPr="00F7709F" w:rsidRDefault="003503A0" w:rsidP="004868B5">
      <w:pPr>
        <w:pStyle w:val="content-documentsp"/>
        <w:numPr>
          <w:ilvl w:val="0"/>
          <w:numId w:val="83"/>
        </w:numPr>
        <w:tabs>
          <w:tab w:val="left" w:pos="567"/>
        </w:tabs>
        <w:spacing w:before="140" w:line="264" w:lineRule="auto"/>
        <w:ind w:left="567" w:hanging="283"/>
        <w:jc w:val="both"/>
        <w:rPr>
          <w:rFonts w:ascii="Calibri" w:eastAsia="Arial" w:hAnsi="Calibri" w:cs="Calibri"/>
          <w:sz w:val="22"/>
          <w:szCs w:val="22"/>
          <w:lang w:bidi="ar-SA"/>
        </w:rPr>
      </w:pPr>
      <w:r w:rsidRPr="00F7709F">
        <w:rPr>
          <w:rFonts w:ascii="Calibri" w:eastAsia="Arial" w:hAnsi="Calibri" w:cs="Calibri"/>
          <w:sz w:val="22"/>
          <w:szCs w:val="22"/>
          <w:lang w:bidi="ar-SA"/>
        </w:rPr>
        <w:t>Proximidad al Ayuntamiento de Puerto de la Cruz y buena accesibilidad</w:t>
      </w:r>
      <w:r w:rsidR="009F7B6A" w:rsidRPr="00F7709F">
        <w:rPr>
          <w:rFonts w:ascii="Calibri" w:eastAsia="Arial" w:hAnsi="Calibri" w:cs="Calibri"/>
          <w:sz w:val="22"/>
          <w:szCs w:val="22"/>
          <w:lang w:bidi="ar-SA"/>
        </w:rPr>
        <w:t xml:space="preserve"> (ubicación)</w:t>
      </w:r>
      <w:r w:rsidRPr="00F7709F">
        <w:rPr>
          <w:rFonts w:ascii="Calibri" w:eastAsia="Arial" w:hAnsi="Calibri" w:cs="Calibri"/>
          <w:sz w:val="22"/>
          <w:szCs w:val="22"/>
          <w:lang w:bidi="ar-SA"/>
        </w:rPr>
        <w:t>: hasta 2</w:t>
      </w:r>
      <w:r w:rsidR="00F7709F">
        <w:rPr>
          <w:rFonts w:ascii="Calibri" w:eastAsia="Arial" w:hAnsi="Calibri" w:cs="Calibri"/>
          <w:sz w:val="22"/>
          <w:szCs w:val="22"/>
          <w:lang w:bidi="ar-SA"/>
        </w:rPr>
        <w:t xml:space="preserve">5 </w:t>
      </w:r>
      <w:r w:rsidRPr="00F7709F">
        <w:rPr>
          <w:rFonts w:ascii="Calibri" w:eastAsia="Arial" w:hAnsi="Calibri" w:cs="Calibri"/>
          <w:sz w:val="22"/>
          <w:szCs w:val="22"/>
          <w:lang w:bidi="ar-SA"/>
        </w:rPr>
        <w:t>puntos.</w:t>
      </w:r>
    </w:p>
    <w:p w14:paraId="03FD192D" w14:textId="77777777" w:rsidR="00E851FD" w:rsidRPr="00D22D93" w:rsidRDefault="00E851FD" w:rsidP="004868B5">
      <w:pPr>
        <w:pStyle w:val="content-documentsp"/>
        <w:spacing w:before="240" w:line="264" w:lineRule="auto"/>
        <w:jc w:val="both"/>
        <w:outlineLvl w:val="0"/>
        <w:rPr>
          <w:rFonts w:ascii="Calibri" w:eastAsia="Arial" w:hAnsi="Calibri" w:cs="Calibri"/>
          <w:sz w:val="22"/>
          <w:szCs w:val="22"/>
          <w:lang w:bidi="ar-SA"/>
        </w:rPr>
      </w:pPr>
      <w:bookmarkStart w:id="31" w:name="_Toc69838184"/>
      <w:r w:rsidRPr="00D22D93">
        <w:rPr>
          <w:rStyle w:val="strong"/>
          <w:rFonts w:ascii="Calibri" w:eastAsia="Arial" w:hAnsi="Calibri" w:cs="Calibri"/>
          <w:sz w:val="22"/>
          <w:szCs w:val="22"/>
          <w:lang w:bidi="ar-SA"/>
        </w:rPr>
        <w:t>UNDÉCIMA.-</w:t>
      </w:r>
      <w:bookmarkStart w:id="32" w:name="_Hlk68775812"/>
      <w:r w:rsidR="00E62859">
        <w:rPr>
          <w:rStyle w:val="strong"/>
          <w:rFonts w:ascii="Calibri" w:eastAsia="Arial" w:hAnsi="Calibri" w:cs="Calibri"/>
          <w:sz w:val="22"/>
          <w:szCs w:val="22"/>
          <w:lang w:bidi="ar-SA"/>
        </w:rPr>
        <w:t xml:space="preserve"> </w:t>
      </w:r>
      <w:r w:rsidR="00E636A2" w:rsidRPr="00D22D93">
        <w:rPr>
          <w:rStyle w:val="strong"/>
          <w:rFonts w:ascii="Calibri" w:eastAsia="Arial" w:hAnsi="Calibri" w:cs="Calibri"/>
          <w:sz w:val="22"/>
          <w:szCs w:val="22"/>
          <w:lang w:bidi="ar-SA"/>
        </w:rPr>
        <w:t>MESA DE CONTRATACIÓN</w:t>
      </w:r>
      <w:bookmarkEnd w:id="31"/>
      <w:bookmarkEnd w:id="32"/>
    </w:p>
    <w:p w14:paraId="1FBB7C30"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La Mesa de Contratación estará formada por los siguientes miembros:</w:t>
      </w:r>
    </w:p>
    <w:p w14:paraId="7697F0AF" w14:textId="77777777" w:rsidR="00E851FD" w:rsidRPr="00D22D93" w:rsidRDefault="00E851FD" w:rsidP="004868B5">
      <w:pPr>
        <w:pStyle w:val="content-documentsp"/>
        <w:spacing w:before="140" w:line="264" w:lineRule="auto"/>
        <w:ind w:left="284"/>
        <w:jc w:val="both"/>
        <w:rPr>
          <w:rFonts w:ascii="Calibri" w:eastAsia="Arial" w:hAnsi="Calibri" w:cs="Calibri"/>
          <w:sz w:val="22"/>
          <w:szCs w:val="22"/>
          <w:lang w:bidi="ar-SA"/>
        </w:rPr>
      </w:pPr>
      <w:r w:rsidRPr="00D22D93">
        <w:rPr>
          <w:rFonts w:ascii="Calibri" w:eastAsia="Arial" w:hAnsi="Calibri" w:cs="Calibri"/>
          <w:sz w:val="22"/>
          <w:szCs w:val="22"/>
          <w:lang w:bidi="ar-SA"/>
        </w:rPr>
        <w:t>a) Presidente:</w:t>
      </w:r>
      <w:r w:rsidR="009F7B6A" w:rsidRPr="00D22D93">
        <w:rPr>
          <w:rFonts w:ascii="Calibri" w:eastAsia="Arial" w:hAnsi="Calibri" w:cs="Calibri"/>
          <w:sz w:val="22"/>
          <w:szCs w:val="22"/>
          <w:lang w:bidi="ar-SA"/>
        </w:rPr>
        <w:t xml:space="preserve"> el Gerente del Consorcio</w:t>
      </w:r>
      <w:r w:rsidR="00D90EFA" w:rsidRPr="00D22D93">
        <w:rPr>
          <w:rFonts w:ascii="Calibri" w:eastAsia="Arial" w:hAnsi="Calibri" w:cs="Calibri"/>
          <w:sz w:val="22"/>
          <w:szCs w:val="22"/>
          <w:lang w:bidi="ar-SA"/>
        </w:rPr>
        <w:t>,</w:t>
      </w:r>
      <w:r w:rsidRPr="00D22D93">
        <w:rPr>
          <w:rFonts w:ascii="Calibri" w:eastAsia="Arial" w:hAnsi="Calibri" w:cs="Calibri"/>
          <w:sz w:val="22"/>
          <w:szCs w:val="22"/>
          <w:lang w:bidi="ar-SA"/>
        </w:rPr>
        <w:t xml:space="preserve"> D.</w:t>
      </w:r>
      <w:r w:rsidR="00CB3B01" w:rsidRPr="00D22D93">
        <w:rPr>
          <w:rFonts w:ascii="Calibri" w:eastAsia="Arial" w:hAnsi="Calibri" w:cs="Calibri"/>
          <w:sz w:val="22"/>
          <w:szCs w:val="22"/>
          <w:lang w:bidi="ar-SA"/>
        </w:rPr>
        <w:t xml:space="preserve"> Fermín García Morales</w:t>
      </w:r>
    </w:p>
    <w:p w14:paraId="3DF97311" w14:textId="77777777" w:rsidR="00E851FD" w:rsidRPr="00D22D93" w:rsidRDefault="00E851FD" w:rsidP="004868B5">
      <w:pPr>
        <w:pStyle w:val="content-documentsp"/>
        <w:spacing w:before="140" w:line="264" w:lineRule="auto"/>
        <w:ind w:left="284"/>
        <w:jc w:val="both"/>
        <w:rPr>
          <w:rFonts w:ascii="Calibri" w:eastAsia="Arial" w:hAnsi="Calibri" w:cs="Calibri"/>
          <w:sz w:val="22"/>
          <w:szCs w:val="22"/>
          <w:lang w:bidi="ar-SA"/>
        </w:rPr>
      </w:pPr>
      <w:r w:rsidRPr="00D22D93">
        <w:rPr>
          <w:rFonts w:ascii="Calibri" w:eastAsia="Arial" w:hAnsi="Calibri" w:cs="Calibri"/>
          <w:sz w:val="22"/>
          <w:szCs w:val="22"/>
          <w:lang w:bidi="ar-SA"/>
        </w:rPr>
        <w:t>b) Vocales:</w:t>
      </w:r>
    </w:p>
    <w:p w14:paraId="25C03901" w14:textId="77777777" w:rsidR="00E851FD" w:rsidRPr="00D22D93" w:rsidRDefault="00E851FD" w:rsidP="004868B5">
      <w:pPr>
        <w:pStyle w:val="content-documentsp"/>
        <w:tabs>
          <w:tab w:val="left" w:pos="851"/>
        </w:tabs>
        <w:spacing w:before="140" w:line="264" w:lineRule="auto"/>
        <w:ind w:left="851" w:right="240"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r w:rsidR="00D90EFA" w:rsidRPr="00D22D93">
        <w:rPr>
          <w:rFonts w:ascii="Calibri" w:eastAsia="Arial" w:hAnsi="Calibri" w:cs="Calibri"/>
          <w:sz w:val="22"/>
          <w:szCs w:val="22"/>
          <w:lang w:bidi="ar-SA"/>
        </w:rPr>
        <w:t xml:space="preserve">La responsable de la Unidad de Gestión Económica del Consorcio, </w:t>
      </w:r>
      <w:r w:rsidRPr="00D22D93">
        <w:rPr>
          <w:rFonts w:ascii="Calibri" w:eastAsia="Arial" w:hAnsi="Calibri" w:cs="Calibri"/>
          <w:sz w:val="22"/>
          <w:szCs w:val="22"/>
          <w:lang w:bidi="ar-SA"/>
        </w:rPr>
        <w:t xml:space="preserve">Dª </w:t>
      </w:r>
      <w:r w:rsidR="00E2297A" w:rsidRPr="00D22D93">
        <w:rPr>
          <w:rFonts w:ascii="Calibri" w:eastAsia="Arial" w:hAnsi="Calibri" w:cs="Calibri"/>
          <w:sz w:val="22"/>
          <w:szCs w:val="22"/>
          <w:lang w:bidi="ar-SA"/>
        </w:rPr>
        <w:t>Noelia Martín Pérez</w:t>
      </w:r>
    </w:p>
    <w:p w14:paraId="5A57AF6E" w14:textId="77777777" w:rsidR="00E851FD" w:rsidRPr="00D22D93" w:rsidRDefault="00E851FD" w:rsidP="004868B5">
      <w:pPr>
        <w:pStyle w:val="content-documentsp"/>
        <w:tabs>
          <w:tab w:val="left" w:pos="851"/>
        </w:tabs>
        <w:spacing w:before="140" w:line="264" w:lineRule="auto"/>
        <w:ind w:left="851" w:right="240"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r w:rsidR="00D90EFA" w:rsidRPr="00D22D93">
        <w:rPr>
          <w:rFonts w:ascii="Calibri" w:eastAsia="Arial" w:hAnsi="Calibri" w:cs="Calibri"/>
          <w:sz w:val="22"/>
          <w:szCs w:val="22"/>
          <w:lang w:bidi="ar-SA"/>
        </w:rPr>
        <w:t xml:space="preserve">El </w:t>
      </w:r>
      <w:r w:rsidR="00F7709F">
        <w:rPr>
          <w:rFonts w:ascii="Calibri" w:eastAsia="Arial" w:hAnsi="Calibri" w:cs="Calibri"/>
          <w:sz w:val="22"/>
          <w:szCs w:val="22"/>
          <w:lang w:bidi="ar-SA"/>
        </w:rPr>
        <w:t>I</w:t>
      </w:r>
      <w:r w:rsidR="00D90EFA" w:rsidRPr="00D22D93">
        <w:rPr>
          <w:rFonts w:ascii="Calibri" w:eastAsia="Arial" w:hAnsi="Calibri" w:cs="Calibri"/>
          <w:sz w:val="22"/>
          <w:szCs w:val="22"/>
          <w:lang w:bidi="ar-SA"/>
        </w:rPr>
        <w:t xml:space="preserve">nterventor del Consorcio, </w:t>
      </w:r>
      <w:r w:rsidRPr="00D22D93">
        <w:rPr>
          <w:rFonts w:ascii="Calibri" w:eastAsia="Arial" w:hAnsi="Calibri" w:cs="Calibri"/>
          <w:sz w:val="22"/>
          <w:szCs w:val="22"/>
          <w:lang w:bidi="ar-SA"/>
        </w:rPr>
        <w:t>D.</w:t>
      </w:r>
      <w:r w:rsidR="00CB3B01" w:rsidRPr="00D22D93">
        <w:rPr>
          <w:rFonts w:ascii="Calibri" w:eastAsia="Arial" w:hAnsi="Calibri" w:cs="Calibri"/>
          <w:sz w:val="22"/>
          <w:szCs w:val="22"/>
          <w:lang w:bidi="ar-SA"/>
        </w:rPr>
        <w:t xml:space="preserve"> </w:t>
      </w:r>
      <w:r w:rsidR="00750861" w:rsidRPr="00D22D93">
        <w:rPr>
          <w:rFonts w:ascii="Calibri" w:eastAsia="Arial" w:hAnsi="Calibri" w:cs="Calibri"/>
          <w:sz w:val="22"/>
          <w:szCs w:val="22"/>
          <w:lang w:bidi="ar-SA"/>
        </w:rPr>
        <w:t xml:space="preserve">Antonio Messía de </w:t>
      </w:r>
      <w:r w:rsidR="00F7709F">
        <w:rPr>
          <w:rFonts w:ascii="Calibri" w:eastAsia="Arial" w:hAnsi="Calibri" w:cs="Calibri"/>
          <w:sz w:val="22"/>
          <w:szCs w:val="22"/>
          <w:lang w:bidi="ar-SA"/>
        </w:rPr>
        <w:t>Y</w:t>
      </w:r>
      <w:r w:rsidR="00750861" w:rsidRPr="00D22D93">
        <w:rPr>
          <w:rFonts w:ascii="Calibri" w:eastAsia="Arial" w:hAnsi="Calibri" w:cs="Calibri"/>
          <w:sz w:val="22"/>
          <w:szCs w:val="22"/>
          <w:lang w:bidi="ar-SA"/>
        </w:rPr>
        <w:t>raola</w:t>
      </w:r>
    </w:p>
    <w:p w14:paraId="70F20785" w14:textId="77777777" w:rsidR="00E851FD" w:rsidRPr="00D22D93" w:rsidRDefault="00E851FD" w:rsidP="004868B5">
      <w:pPr>
        <w:pStyle w:val="content-documentsp"/>
        <w:spacing w:before="140" w:line="264" w:lineRule="auto"/>
        <w:ind w:left="284"/>
        <w:jc w:val="both"/>
        <w:rPr>
          <w:rFonts w:ascii="Calibri" w:eastAsia="Arial" w:hAnsi="Calibri" w:cs="Calibri"/>
          <w:sz w:val="22"/>
          <w:szCs w:val="22"/>
          <w:lang w:bidi="ar-SA"/>
        </w:rPr>
      </w:pPr>
      <w:r w:rsidRPr="00D22D93">
        <w:rPr>
          <w:rFonts w:ascii="Calibri" w:eastAsia="Arial" w:hAnsi="Calibri" w:cs="Calibri"/>
          <w:sz w:val="22"/>
          <w:szCs w:val="22"/>
          <w:lang w:bidi="ar-SA"/>
        </w:rPr>
        <w:t>c) Secretari</w:t>
      </w:r>
      <w:r w:rsidR="00D90EFA" w:rsidRPr="00D22D93">
        <w:rPr>
          <w:rFonts w:ascii="Calibri" w:eastAsia="Arial" w:hAnsi="Calibri" w:cs="Calibri"/>
          <w:sz w:val="22"/>
          <w:szCs w:val="22"/>
          <w:lang w:bidi="ar-SA"/>
        </w:rPr>
        <w:t>a</w:t>
      </w:r>
      <w:r w:rsidR="00CB3B01" w:rsidRPr="00D22D93">
        <w:rPr>
          <w:rFonts w:ascii="Calibri" w:eastAsia="Arial" w:hAnsi="Calibri" w:cs="Calibri"/>
          <w:sz w:val="22"/>
          <w:szCs w:val="22"/>
          <w:lang w:bidi="ar-SA"/>
        </w:rPr>
        <w:t xml:space="preserve">: </w:t>
      </w:r>
      <w:r w:rsidR="00D90EFA" w:rsidRPr="00D22D93">
        <w:rPr>
          <w:rFonts w:ascii="Calibri" w:eastAsia="Arial" w:hAnsi="Calibri" w:cs="Calibri"/>
          <w:sz w:val="22"/>
          <w:szCs w:val="22"/>
          <w:lang w:bidi="ar-SA"/>
        </w:rPr>
        <w:t xml:space="preserve">la responsable de la Unidad Jurídica del Consorcio, </w:t>
      </w:r>
      <w:r w:rsidR="00CB3B01" w:rsidRPr="00D22D93">
        <w:rPr>
          <w:rFonts w:ascii="Calibri" w:eastAsia="Arial" w:hAnsi="Calibri" w:cs="Calibri"/>
          <w:sz w:val="22"/>
          <w:szCs w:val="22"/>
          <w:lang w:bidi="ar-SA"/>
        </w:rPr>
        <w:t xml:space="preserve">Dª Tamara García Pacheco </w:t>
      </w:r>
    </w:p>
    <w:p w14:paraId="10175D20" w14:textId="77777777" w:rsidR="00E851FD" w:rsidRPr="00D22D93" w:rsidRDefault="00D90EFA" w:rsidP="004868B5">
      <w:pPr>
        <w:pStyle w:val="content-documentsp"/>
        <w:spacing w:before="240" w:line="264" w:lineRule="auto"/>
        <w:jc w:val="both"/>
        <w:outlineLvl w:val="0"/>
        <w:rPr>
          <w:rFonts w:ascii="Calibri" w:eastAsia="Arial" w:hAnsi="Calibri" w:cs="Calibri"/>
          <w:sz w:val="22"/>
          <w:szCs w:val="22"/>
          <w:lang w:bidi="ar-SA"/>
        </w:rPr>
      </w:pPr>
      <w:bookmarkStart w:id="33" w:name="_Hlk68852138"/>
      <w:bookmarkStart w:id="34" w:name="_Toc69838185"/>
      <w:r w:rsidRPr="00D22D93">
        <w:rPr>
          <w:rStyle w:val="strong"/>
          <w:rFonts w:ascii="Calibri" w:eastAsia="Arial" w:hAnsi="Calibri" w:cs="Calibri"/>
          <w:sz w:val="22"/>
          <w:szCs w:val="22"/>
          <w:lang w:bidi="ar-SA"/>
        </w:rPr>
        <w:t>DUODÉCIMA.-</w:t>
      </w:r>
      <w:r w:rsidR="00E2297A" w:rsidRPr="00D22D93">
        <w:rPr>
          <w:rStyle w:val="strong"/>
          <w:rFonts w:ascii="Calibri" w:eastAsia="Arial" w:hAnsi="Calibri" w:cs="Calibri"/>
          <w:sz w:val="22"/>
          <w:szCs w:val="22"/>
          <w:lang w:bidi="ar-SA"/>
        </w:rPr>
        <w:t xml:space="preserve"> CALIFICACIÓN DE LA DOCUMENTACIÓN GENERAL</w:t>
      </w:r>
      <w:bookmarkEnd w:id="34"/>
    </w:p>
    <w:bookmarkEnd w:id="33"/>
    <w:p w14:paraId="6B5C4600"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Mesa de contratación se constituirá tras la finalización del plazo de presentación de las proposiciones, quién procederá a la apertura de los </w:t>
      </w:r>
      <w:r w:rsidR="00727E73" w:rsidRPr="00D22D93">
        <w:rPr>
          <w:rFonts w:ascii="Calibri" w:eastAsia="Arial" w:hAnsi="Calibri" w:cs="Calibri"/>
          <w:sz w:val="22"/>
          <w:szCs w:val="22"/>
          <w:lang w:bidi="ar-SA"/>
        </w:rPr>
        <w:t xml:space="preserve">archivos electrónicos </w:t>
      </w:r>
      <w:r w:rsidRPr="00D22D93">
        <w:rPr>
          <w:rFonts w:ascii="Calibri" w:eastAsia="Arial" w:hAnsi="Calibri" w:cs="Calibri"/>
          <w:b/>
          <w:bCs/>
          <w:sz w:val="22"/>
          <w:szCs w:val="22"/>
          <w:lang w:bidi="ar-SA"/>
        </w:rPr>
        <w:t xml:space="preserve">«A» "Documentación Administrativa" </w:t>
      </w:r>
      <w:r w:rsidRPr="00B62D58">
        <w:rPr>
          <w:rFonts w:ascii="Calibri" w:eastAsia="Arial" w:hAnsi="Calibri" w:cs="Calibri"/>
          <w:sz w:val="22"/>
          <w:szCs w:val="22"/>
          <w:lang w:bidi="ar-SA"/>
        </w:rPr>
        <w:t>y</w:t>
      </w:r>
      <w:r w:rsidRPr="00D22D93">
        <w:rPr>
          <w:rFonts w:ascii="Calibri" w:eastAsia="Arial" w:hAnsi="Calibri" w:cs="Calibri"/>
          <w:sz w:val="22"/>
          <w:szCs w:val="22"/>
          <w:lang w:bidi="ar-SA"/>
        </w:rPr>
        <w:t xml:space="preserve"> calificará la documentación administrativa contenida en los mismos.</w:t>
      </w:r>
    </w:p>
    <w:p w14:paraId="4DF662BD"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Si fuera necesario, la Mesa concederá un plazo no superior a tres días para que el licitador corrija los defectos u omisiones subsanables observados en la documentación presentada.</w:t>
      </w:r>
    </w:p>
    <w:p w14:paraId="0036C681"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Si la documentación contuviese defectos sustanciales o deficiencias materiales no subsanables se rechazará la proposición.</w:t>
      </w:r>
    </w:p>
    <w:p w14:paraId="5069EE2C"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Posteriormente, una vez calificada la documentación general y/o subsanados los defectos u omisiones, la Mesa procederá a determinar las empresas que se ajustan a los criterios de selección de las mismas, con pronunciamiento expreso sobre las admitidas a la licitación, las rechazadas y causas de su rechazo.</w:t>
      </w:r>
    </w:p>
    <w:p w14:paraId="0AE2E761"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El acto de apertura </w:t>
      </w:r>
      <w:r w:rsidR="00381177" w:rsidRPr="00D22D93">
        <w:rPr>
          <w:rFonts w:ascii="Calibri" w:eastAsia="Arial" w:hAnsi="Calibri" w:cs="Calibri"/>
          <w:sz w:val="22"/>
          <w:szCs w:val="22"/>
          <w:lang w:bidi="ar-SA"/>
        </w:rPr>
        <w:t>de los archivos electrónicos</w:t>
      </w:r>
      <w:r w:rsidRPr="00D22D93">
        <w:rPr>
          <w:rFonts w:ascii="Calibri" w:eastAsia="Arial" w:hAnsi="Calibri" w:cs="Calibri"/>
          <w:sz w:val="22"/>
          <w:szCs w:val="22"/>
          <w:lang w:bidi="ar-SA"/>
        </w:rPr>
        <w:t xml:space="preserve"> </w:t>
      </w:r>
      <w:r w:rsidRPr="00D22D93">
        <w:rPr>
          <w:rFonts w:ascii="Calibri" w:eastAsia="Arial" w:hAnsi="Calibri" w:cs="Calibri"/>
          <w:b/>
          <w:bCs/>
          <w:sz w:val="22"/>
          <w:szCs w:val="22"/>
          <w:lang w:bidi="ar-SA"/>
        </w:rPr>
        <w:t>«B» "Proposición Económica",</w:t>
      </w:r>
      <w:r w:rsidRPr="00D22D93">
        <w:rPr>
          <w:rFonts w:ascii="Calibri" w:eastAsia="Arial" w:hAnsi="Calibri" w:cs="Calibri"/>
          <w:sz w:val="22"/>
          <w:szCs w:val="22"/>
          <w:lang w:bidi="ar-SA"/>
        </w:rPr>
        <w:t xml:space="preserve"> acto público que se efectuará con arreglo al siguiente procedimiento:</w:t>
      </w:r>
    </w:p>
    <w:p w14:paraId="3DD32A7D" w14:textId="77777777" w:rsidR="00E851FD" w:rsidRPr="00D22D93" w:rsidRDefault="00E851FD" w:rsidP="004868B5">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lastRenderedPageBreak/>
        <w:t>-</w:t>
      </w:r>
      <w:r w:rsidR="00DA6AFD">
        <w:rPr>
          <w:rFonts w:ascii="Calibri" w:eastAsia="Arial" w:hAnsi="Calibri" w:cs="Calibri"/>
          <w:sz w:val="22"/>
          <w:szCs w:val="22"/>
          <w:lang w:bidi="ar-SA"/>
        </w:rPr>
        <w:tab/>
      </w:r>
      <w:r w:rsidRPr="00D22D93">
        <w:rPr>
          <w:rFonts w:ascii="Calibri" w:eastAsia="Arial" w:hAnsi="Calibri" w:cs="Calibri"/>
          <w:sz w:val="22"/>
          <w:szCs w:val="22"/>
          <w:lang w:bidi="ar-SA"/>
        </w:rPr>
        <w:t>El Presidente dará cuenta del número de proposiciones recibidas, nombre de los licitadores, comunicando el resultado de la documentación presentada, de los licitadores admitidos y excluidos y causas de la exclusión.</w:t>
      </w:r>
    </w:p>
    <w:p w14:paraId="6911C45D" w14:textId="77777777" w:rsidR="00E851FD" w:rsidRPr="004868B5" w:rsidRDefault="00E851FD" w:rsidP="004868B5">
      <w:pPr>
        <w:pStyle w:val="content-documentsp"/>
        <w:tabs>
          <w:tab w:val="left" w:pos="284"/>
        </w:tabs>
        <w:spacing w:before="140" w:line="264" w:lineRule="auto"/>
        <w:ind w:left="284" w:hanging="284"/>
        <w:jc w:val="both"/>
        <w:rPr>
          <w:rFonts w:ascii="Calibri" w:eastAsia="Arial" w:hAnsi="Calibri" w:cs="Calibri"/>
          <w:spacing w:val="-2"/>
          <w:sz w:val="22"/>
          <w:szCs w:val="22"/>
          <w:lang w:bidi="ar-SA"/>
        </w:rPr>
      </w:pPr>
      <w:r w:rsidRPr="004868B5">
        <w:rPr>
          <w:rFonts w:ascii="Calibri" w:eastAsia="Arial" w:hAnsi="Calibri" w:cs="Calibri"/>
          <w:spacing w:val="-2"/>
          <w:sz w:val="22"/>
          <w:szCs w:val="22"/>
          <w:lang w:bidi="ar-SA"/>
        </w:rPr>
        <w:t xml:space="preserve">- </w:t>
      </w:r>
      <w:r w:rsidR="00DA6AFD" w:rsidRPr="004868B5">
        <w:rPr>
          <w:rFonts w:ascii="Calibri" w:eastAsia="Arial" w:hAnsi="Calibri" w:cs="Calibri"/>
          <w:spacing w:val="-2"/>
          <w:sz w:val="22"/>
          <w:szCs w:val="22"/>
          <w:lang w:bidi="ar-SA"/>
        </w:rPr>
        <w:tab/>
      </w:r>
      <w:r w:rsidRPr="004868B5">
        <w:rPr>
          <w:rFonts w:ascii="Calibri" w:eastAsia="Arial" w:hAnsi="Calibri" w:cs="Calibri"/>
          <w:spacing w:val="-2"/>
          <w:sz w:val="22"/>
          <w:szCs w:val="22"/>
          <w:lang w:bidi="ar-SA"/>
        </w:rPr>
        <w:t xml:space="preserve">Por el Sr. Presidente se procederá a la apertura de los </w:t>
      </w:r>
      <w:r w:rsidR="00381177" w:rsidRPr="004868B5">
        <w:rPr>
          <w:rFonts w:ascii="Calibri" w:eastAsia="Arial" w:hAnsi="Calibri" w:cs="Calibri"/>
          <w:spacing w:val="-2"/>
          <w:sz w:val="22"/>
          <w:szCs w:val="22"/>
          <w:lang w:bidi="ar-SA"/>
        </w:rPr>
        <w:t>archivos</w:t>
      </w:r>
      <w:r w:rsidRPr="004868B5">
        <w:rPr>
          <w:rStyle w:val="anyCharacter"/>
          <w:rFonts w:ascii="Calibri" w:eastAsia="Arial" w:hAnsi="Calibri" w:cs="Calibri"/>
          <w:spacing w:val="-2"/>
          <w:sz w:val="22"/>
          <w:szCs w:val="22"/>
          <w:lang w:bidi="ar-SA"/>
        </w:rPr>
        <w:t xml:space="preserve"> electrónicos</w:t>
      </w:r>
      <w:r w:rsidRPr="004868B5">
        <w:rPr>
          <w:rFonts w:ascii="Calibri" w:eastAsia="Arial" w:hAnsi="Calibri" w:cs="Calibri"/>
          <w:b/>
          <w:bCs/>
          <w:spacing w:val="-2"/>
          <w:sz w:val="22"/>
          <w:szCs w:val="22"/>
          <w:lang w:bidi="ar-SA"/>
        </w:rPr>
        <w:t xml:space="preserve"> «B» "Proposición económica"</w:t>
      </w:r>
      <w:r w:rsidRPr="004868B5">
        <w:rPr>
          <w:rFonts w:ascii="Calibri" w:eastAsia="Arial" w:hAnsi="Calibri" w:cs="Calibri"/>
          <w:spacing w:val="-2"/>
          <w:sz w:val="22"/>
          <w:szCs w:val="22"/>
          <w:lang w:bidi="ar-SA"/>
        </w:rPr>
        <w:t xml:space="preserve"> de los licitadores que hayan obtenido una calificación favorable y dará traslado de la documentación contenida en el mismo a los servicios técnicos </w:t>
      </w:r>
      <w:r w:rsidR="00381177" w:rsidRPr="004868B5">
        <w:rPr>
          <w:rFonts w:ascii="Calibri" w:eastAsia="Arial" w:hAnsi="Calibri" w:cs="Calibri"/>
          <w:spacing w:val="-2"/>
          <w:sz w:val="22"/>
          <w:szCs w:val="22"/>
          <w:lang w:bidi="ar-SA"/>
        </w:rPr>
        <w:t>correspondientes</w:t>
      </w:r>
      <w:r w:rsidRPr="004868B5">
        <w:rPr>
          <w:rFonts w:ascii="Calibri" w:eastAsia="Arial" w:hAnsi="Calibri" w:cs="Calibri"/>
          <w:spacing w:val="-2"/>
          <w:sz w:val="22"/>
          <w:szCs w:val="22"/>
          <w:lang w:bidi="ar-SA"/>
        </w:rPr>
        <w:t>, para que emitan un informe valorativo mediante la aplicación de los criterios de adjudicación automáticos que figurasen en el pliego, dándose por concluido el acto.</w:t>
      </w:r>
    </w:p>
    <w:p w14:paraId="69A72482"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Mesa de Contratación recibidos los informes valorativos de las Proposiciones económicas, celebrará nueva sesión para </w:t>
      </w:r>
      <w:r w:rsidRPr="00D22D93">
        <w:rPr>
          <w:rFonts w:ascii="Calibri" w:eastAsia="Arial" w:hAnsi="Calibri" w:cs="Calibri"/>
          <w:sz w:val="22"/>
          <w:szCs w:val="22"/>
          <w:u w:val="single"/>
          <w:lang w:bidi="ar-SA"/>
        </w:rPr>
        <w:t>adoptar la correspondiente propuesta de adjudicación.</w:t>
      </w:r>
      <w:r w:rsidRPr="00D22D93">
        <w:rPr>
          <w:rFonts w:ascii="Calibri" w:eastAsia="Arial" w:hAnsi="Calibri" w:cs="Calibri"/>
          <w:sz w:val="22"/>
          <w:szCs w:val="22"/>
          <w:lang w:bidi="ar-SA"/>
        </w:rPr>
        <w:t xml:space="preserve"> La Mesa formulará propuesta de adjudicación al órgano de contratación en la que constará una relación de los licitadores por orden decreciente de puntuación y que no hayan sido declaradas desproporcionadas o anormales, atendiendo a los criterios de adjudicación señalados en este pliego. Dicha propuesta no crea derecho alguno mientras el órgano de contratación no adopte el acuerdo de adjudicación.</w:t>
      </w:r>
    </w:p>
    <w:p w14:paraId="4C3091AD" w14:textId="77777777" w:rsidR="00E851FD" w:rsidRPr="00D22D93" w:rsidRDefault="00E851FD" w:rsidP="004868B5">
      <w:pPr>
        <w:pStyle w:val="content-documentsp"/>
        <w:spacing w:before="240" w:line="264" w:lineRule="auto"/>
        <w:jc w:val="both"/>
        <w:outlineLvl w:val="0"/>
        <w:rPr>
          <w:rFonts w:ascii="Calibri" w:eastAsia="Arial" w:hAnsi="Calibri" w:cs="Calibri"/>
          <w:sz w:val="22"/>
          <w:szCs w:val="22"/>
          <w:lang w:bidi="ar-SA"/>
        </w:rPr>
      </w:pPr>
      <w:bookmarkStart w:id="35" w:name="_Toc69838186"/>
      <w:r w:rsidRPr="00D22D93">
        <w:rPr>
          <w:rStyle w:val="strong"/>
          <w:rFonts w:ascii="Calibri" w:eastAsia="Arial" w:hAnsi="Calibri" w:cs="Calibri"/>
          <w:sz w:val="22"/>
          <w:szCs w:val="22"/>
          <w:lang w:bidi="ar-SA"/>
        </w:rPr>
        <w:t>DECIMOTERCERA.</w:t>
      </w:r>
      <w:r w:rsidR="00E62859">
        <w:rPr>
          <w:rStyle w:val="strong"/>
          <w:rFonts w:ascii="Calibri" w:eastAsia="Arial" w:hAnsi="Calibri" w:cs="Calibri"/>
          <w:sz w:val="22"/>
          <w:szCs w:val="22"/>
          <w:lang w:bidi="ar-SA"/>
        </w:rPr>
        <w:t>-</w:t>
      </w:r>
      <w:r w:rsidRPr="00D22D93">
        <w:rPr>
          <w:rStyle w:val="strong"/>
          <w:rFonts w:ascii="Calibri" w:eastAsia="Arial" w:hAnsi="Calibri" w:cs="Calibri"/>
          <w:sz w:val="22"/>
          <w:szCs w:val="22"/>
          <w:lang w:bidi="ar-SA"/>
        </w:rPr>
        <w:t xml:space="preserve"> </w:t>
      </w:r>
      <w:bookmarkStart w:id="36" w:name="_Hlk68852175"/>
      <w:r w:rsidR="00E2297A" w:rsidRPr="00D22D93">
        <w:rPr>
          <w:rStyle w:val="strong"/>
          <w:rFonts w:ascii="Calibri" w:eastAsia="Arial" w:hAnsi="Calibri" w:cs="Calibri"/>
          <w:sz w:val="22"/>
          <w:szCs w:val="22"/>
          <w:lang w:bidi="ar-SA"/>
        </w:rPr>
        <w:t>REQUERIMIENTO Y ADJUDICACIÓN</w:t>
      </w:r>
      <w:bookmarkEnd w:id="35"/>
      <w:bookmarkEnd w:id="36"/>
    </w:p>
    <w:p w14:paraId="7E517CC0"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w:t>
      </w:r>
      <w:r w:rsidR="00E2297A" w:rsidRPr="00D22D93">
        <w:rPr>
          <w:rFonts w:ascii="Calibri" w:eastAsia="Arial" w:hAnsi="Calibri" w:cs="Calibri"/>
          <w:sz w:val="22"/>
          <w:szCs w:val="22"/>
          <w:lang w:bidi="ar-SA"/>
        </w:rPr>
        <w:t>M</w:t>
      </w:r>
      <w:r w:rsidRPr="00D22D93">
        <w:rPr>
          <w:rFonts w:ascii="Calibri" w:eastAsia="Arial" w:hAnsi="Calibri" w:cs="Calibri"/>
          <w:sz w:val="22"/>
          <w:szCs w:val="22"/>
          <w:lang w:bidi="ar-SA"/>
        </w:rPr>
        <w:t>esa de contratación o, en su defecto, el órgano de contratación clasificará, por orden decreciente, las proposiciones presentadas para posteriormente elevar la correspondiente propuesta al órgano de contratación, en el caso de que la clasificación se realice por la mesa de contratación.</w:t>
      </w:r>
    </w:p>
    <w:p w14:paraId="172BC8F7"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Para realizar la citada clasificación, se atenderá a los criterios de adjudicación señalados en el pliego, pudiéndose solicitar para ello cuantos informes técnicos se estime pertinentes. </w:t>
      </w:r>
    </w:p>
    <w:p w14:paraId="05C95EE9" w14:textId="223E6EE9"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Si en el ejercicio de sus funciones la mesa de contratación, o en su defecto, el órgano de contratación, tuviera indicios fundados de conductas colusorias en el procedimiento de contratación, en el sentido definido en el </w:t>
      </w:r>
      <w:hyperlink r:id="rId22" w:history="1">
        <w:r w:rsidRPr="00D22D93">
          <w:rPr>
            <w:rStyle w:val="documentoa"/>
            <w:rFonts w:ascii="Calibri" w:eastAsia="Arial" w:hAnsi="Calibri" w:cs="Calibri"/>
            <w:color w:val="auto"/>
            <w:sz w:val="22"/>
            <w:szCs w:val="22"/>
            <w:lang w:bidi="ar-SA"/>
          </w:rPr>
          <w:t>artículo 1</w:t>
        </w:r>
      </w:hyperlink>
      <w:r w:rsidRPr="00D22D93">
        <w:rPr>
          <w:rFonts w:ascii="Calibri" w:eastAsia="Arial" w:hAnsi="Calibri" w:cs="Calibri"/>
          <w:sz w:val="22"/>
          <w:szCs w:val="22"/>
          <w:lang w:bidi="ar-SA"/>
        </w:rPr>
        <w:t xml:space="preserve">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Si la remisión la realiza la mesa de contratación dará cuenta de ello al órgano de contratación. Reglamentariamente se regulará el procedimiento al que se refiere el presente párrafo.</w:t>
      </w:r>
    </w:p>
    <w:p w14:paraId="194AC672" w14:textId="6962F9D0"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Una vez aceptada la propuesta de la mesa por el órgano de contratación, los servicios correspondientes requerirán al licitador que haya presentado la mejor oferta, de conformidad con lo dispuesto en el </w:t>
      </w:r>
      <w:r w:rsidR="002C1EAF" w:rsidRPr="00D22D93">
        <w:rPr>
          <w:rFonts w:ascii="Calibri" w:eastAsia="Arial" w:hAnsi="Calibri" w:cs="Calibri"/>
          <w:sz w:val="22"/>
          <w:szCs w:val="22"/>
          <w:lang w:bidi="ar-SA"/>
        </w:rPr>
        <w:t xml:space="preserve">artículo 145 LCSP </w:t>
      </w:r>
      <w:r w:rsidRPr="00D22D93">
        <w:rPr>
          <w:rFonts w:ascii="Calibri" w:eastAsia="Arial" w:hAnsi="Calibri" w:cs="Calibri"/>
          <w:sz w:val="22"/>
          <w:szCs w:val="22"/>
          <w:lang w:bidi="ar-SA"/>
        </w:rPr>
        <w:t xml:space="preserve">para que, dentro del plazo de diez días hábiles, a contar desde el siguiente a aquel en que hubiera recibido el requerimiento, presente la documentación justificativa de las circunstancias a las que se refieren las </w:t>
      </w:r>
      <w:r w:rsidRPr="00D22D93">
        <w:rPr>
          <w:rStyle w:val="anothrefnottabindex"/>
          <w:rFonts w:ascii="Calibri" w:eastAsia="Arial" w:hAnsi="Calibri" w:cs="Calibri"/>
          <w:sz w:val="22"/>
          <w:szCs w:val="22"/>
          <w:lang w:bidi="ar-SA"/>
        </w:rPr>
        <w:t>letras a) a c)</w:t>
      </w:r>
      <w:r w:rsidRPr="00D22D93">
        <w:rPr>
          <w:rFonts w:ascii="Calibri" w:eastAsia="Arial" w:hAnsi="Calibri" w:cs="Calibri"/>
          <w:sz w:val="22"/>
          <w:szCs w:val="22"/>
          <w:lang w:bidi="ar-SA"/>
        </w:rPr>
        <w:t xml:space="preserve"> del apartado 1 del artículo 140 LCSP  si no se hubiera aportado con anterioridad, tanto del licitador como de aquellas otras empresas a cuyas capacidades se recurra, sin perjuicio de lo </w:t>
      </w:r>
      <w:r w:rsidRPr="00D22D93">
        <w:rPr>
          <w:rFonts w:ascii="Calibri" w:eastAsia="Arial" w:hAnsi="Calibri" w:cs="Calibri"/>
          <w:sz w:val="22"/>
          <w:szCs w:val="22"/>
          <w:lang w:bidi="ar-SA"/>
        </w:rPr>
        <w:lastRenderedPageBreak/>
        <w:t xml:space="preserve">establecido en el </w:t>
      </w:r>
      <w:hyperlink r:id="rId23" w:anchor="APA.3&amp;producto_inicial=*" w:history="1">
        <w:r w:rsidRPr="00D22D93">
          <w:rPr>
            <w:rStyle w:val="documentoa"/>
            <w:rFonts w:ascii="Calibri" w:eastAsia="Arial" w:hAnsi="Calibri" w:cs="Calibri"/>
            <w:color w:val="auto"/>
            <w:sz w:val="22"/>
            <w:szCs w:val="22"/>
            <w:lang w:bidi="ar-SA"/>
          </w:rPr>
          <w:t>segundo párrafo</w:t>
        </w:r>
      </w:hyperlink>
      <w:r w:rsidRPr="00D22D93">
        <w:rPr>
          <w:rFonts w:ascii="Calibri" w:eastAsia="Arial" w:hAnsi="Calibri" w:cs="Calibri"/>
          <w:sz w:val="22"/>
          <w:szCs w:val="22"/>
          <w:lang w:bidi="ar-SA"/>
        </w:rPr>
        <w:t xml:space="preserve"> del apartado 3 del citado artículo; de disponer efectivamente de los medios que se hubiese comprometido a dedicar o adscribir a la ejecución del contrato conforme al </w:t>
      </w:r>
      <w:hyperlink r:id="rId24" w:anchor="APA.2&amp;producto_inicial=*" w:history="1">
        <w:r w:rsidRPr="00D22D93">
          <w:rPr>
            <w:rStyle w:val="documentoa"/>
            <w:rFonts w:ascii="Calibri" w:eastAsia="Arial" w:hAnsi="Calibri" w:cs="Calibri"/>
            <w:color w:val="auto"/>
            <w:sz w:val="22"/>
            <w:szCs w:val="22"/>
            <w:lang w:bidi="ar-SA"/>
          </w:rPr>
          <w:t>artículo 76.2 LCSP;</w:t>
        </w:r>
      </w:hyperlink>
      <w:r w:rsidRPr="00D22D93">
        <w:rPr>
          <w:rFonts w:ascii="Calibri" w:eastAsia="Arial" w:hAnsi="Calibri" w:cs="Calibri"/>
          <w:sz w:val="22"/>
          <w:szCs w:val="22"/>
          <w:lang w:bidi="ar-SA"/>
        </w:rPr>
        <w:t>. Los correspondientes certificados podrán ser expedidos por medios electrónicos, informáticos o telemáticos, salvo que se establezca otra cosa en los pliegos.</w:t>
      </w:r>
    </w:p>
    <w:p w14:paraId="64ABC6EC"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De no cumplimentarse adecuadamente el requerimiento en el plazo señalado, se entenderá que el licitador ha retirado su oferta, procediéndose a exigirle el importe del 3 por ciento del presupuesto base de licitación, I</w:t>
      </w:r>
      <w:r w:rsidR="00381177" w:rsidRPr="00D22D93">
        <w:rPr>
          <w:rFonts w:ascii="Calibri" w:eastAsia="Arial" w:hAnsi="Calibri" w:cs="Calibri"/>
          <w:sz w:val="22"/>
          <w:szCs w:val="22"/>
          <w:lang w:bidi="ar-SA"/>
        </w:rPr>
        <w:t>GIC</w:t>
      </w:r>
      <w:r w:rsidRPr="00D22D93">
        <w:rPr>
          <w:rFonts w:ascii="Calibri" w:eastAsia="Arial" w:hAnsi="Calibri" w:cs="Calibri"/>
          <w:sz w:val="22"/>
          <w:szCs w:val="22"/>
          <w:lang w:bidi="ar-SA"/>
        </w:rPr>
        <w:t xml:space="preserve"> excluido, en concepto de penalidad</w:t>
      </w:r>
      <w:r w:rsidR="004A61F0">
        <w:rPr>
          <w:rFonts w:ascii="Calibri" w:eastAsia="Arial" w:hAnsi="Calibri" w:cs="Calibri"/>
          <w:sz w:val="22"/>
          <w:szCs w:val="22"/>
          <w:lang w:bidi="ar-SA"/>
        </w:rPr>
        <w:t>.</w:t>
      </w:r>
    </w:p>
    <w:p w14:paraId="2CFB3ED3"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En el supuesto señalado en el párrafo anterior, se procederá a recabar la misma documentación al licitador siguiente, por el orden en que hayan quedado clasificadas las ofertas.</w:t>
      </w:r>
    </w:p>
    <w:p w14:paraId="3DA5FE7E"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El órgano de contratación adjudicará el contrato dentro de los cinco días hábiles siguientes a la recepción de la documentación.</w:t>
      </w:r>
    </w:p>
    <w:p w14:paraId="2420F973" w14:textId="17405B04"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Recibida la documentación solicitada, el órgano de contratación procederá a adjudicar el contrato, de forma que la resolución de adjudicación deberá ser motivada y se notificará a los candidatos y licitadores, debiendo ser publicada en el perfil de contratante en el plazo de 15 días </w:t>
      </w:r>
      <w:hyperlink r:id="rId25" w:anchor="APA.1&amp;producto_inicial=*" w:history="1">
        <w:r w:rsidRPr="00D22D93">
          <w:rPr>
            <w:rStyle w:val="documentoa"/>
            <w:rFonts w:ascii="Calibri" w:eastAsia="Arial" w:hAnsi="Calibri" w:cs="Calibri"/>
            <w:color w:val="auto"/>
            <w:sz w:val="22"/>
            <w:szCs w:val="22"/>
            <w:lang w:bidi="ar-SA"/>
          </w:rPr>
          <w:t>(art. 151.1 LCSP).</w:t>
        </w:r>
      </w:hyperlink>
    </w:p>
    <w:p w14:paraId="200E63CE"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Sin perjuicio de lo establecido en el </w:t>
      </w:r>
      <w:r w:rsidR="00AB31F9" w:rsidRPr="00D22D93">
        <w:rPr>
          <w:rFonts w:ascii="Calibri" w:eastAsia="Arial" w:hAnsi="Calibri" w:cs="Calibri"/>
          <w:sz w:val="22"/>
          <w:szCs w:val="22"/>
          <w:lang w:bidi="ar-SA"/>
        </w:rPr>
        <w:t>artículo</w:t>
      </w:r>
      <w:r w:rsidRPr="00D22D93">
        <w:rPr>
          <w:rFonts w:ascii="Calibri" w:eastAsia="Arial" w:hAnsi="Calibri" w:cs="Calibri"/>
          <w:sz w:val="22"/>
          <w:szCs w:val="22"/>
          <w:lang w:bidi="ar-SA"/>
        </w:rPr>
        <w:t xml:space="preserve"> 155</w:t>
      </w:r>
      <w:r w:rsidR="00AB31F9" w:rsidRPr="00D22D93">
        <w:rPr>
          <w:rFonts w:ascii="Calibri" w:eastAsia="Arial" w:hAnsi="Calibri" w:cs="Calibri"/>
          <w:sz w:val="22"/>
          <w:szCs w:val="22"/>
          <w:lang w:bidi="ar-SA"/>
        </w:rPr>
        <w:t>.1</w:t>
      </w:r>
      <w:r w:rsidRPr="00D22D93">
        <w:rPr>
          <w:rFonts w:ascii="Calibri" w:eastAsia="Arial" w:hAnsi="Calibri" w:cs="Calibri"/>
          <w:sz w:val="22"/>
          <w:szCs w:val="22"/>
          <w:lang w:bidi="ar-SA"/>
        </w:rPr>
        <w:t xml:space="preserve"> LCSP, la notificación y la publicidad a que se refiere el apartado anterior deberán contener la información necesaria que permita a los interesados en el procedimiento de adjudicación interponer recurso suficientemente fundado contra la decisión de adjudicación, y entre ella en todo caso deberá figurar la siguiente:</w:t>
      </w:r>
    </w:p>
    <w:p w14:paraId="6317A40F"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a) En relación con los candidatos descartados, la exposición resumida de las razones por las que se haya desestimado su candidatura.</w:t>
      </w:r>
    </w:p>
    <w:p w14:paraId="1CFDC591" w14:textId="09ED3B8B"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b) Con respecto a los licitadores excluidos del procedimiento de adjudicación, los motivos por los que no se haya admitido su oferta, incluidos, en los casos contemplados en el artículo 126 LCSP, </w:t>
      </w:r>
      <w:hyperlink r:id="rId26" w:anchor="APA.7&amp;producto_inicial=*" w:history="1">
        <w:r w:rsidRPr="00D22D93">
          <w:rPr>
            <w:rStyle w:val="documentoa"/>
            <w:rFonts w:ascii="Calibri" w:eastAsia="Arial" w:hAnsi="Calibri" w:cs="Calibri"/>
            <w:color w:val="auto"/>
            <w:sz w:val="22"/>
            <w:szCs w:val="22"/>
            <w:lang w:bidi="ar-SA"/>
          </w:rPr>
          <w:t>apartados 7</w:t>
        </w:r>
      </w:hyperlink>
      <w:r w:rsidRPr="00D22D93">
        <w:rPr>
          <w:rFonts w:ascii="Calibri" w:eastAsia="Arial" w:hAnsi="Calibri" w:cs="Calibri"/>
          <w:sz w:val="22"/>
          <w:szCs w:val="22"/>
          <w:lang w:bidi="ar-SA"/>
        </w:rPr>
        <w:t xml:space="preserve"> y </w:t>
      </w:r>
      <w:hyperlink r:id="rId27" w:anchor="APA.8&amp;producto_inicial=*" w:history="1">
        <w:r w:rsidRPr="00D22D93">
          <w:rPr>
            <w:rStyle w:val="documentoa"/>
            <w:rFonts w:ascii="Calibri" w:eastAsia="Arial" w:hAnsi="Calibri" w:cs="Calibri"/>
            <w:color w:val="auto"/>
            <w:sz w:val="22"/>
            <w:szCs w:val="22"/>
            <w:lang w:bidi="ar-SA"/>
          </w:rPr>
          <w:t>8,</w:t>
        </w:r>
      </w:hyperlink>
      <w:r w:rsidRPr="00D22D93">
        <w:rPr>
          <w:rFonts w:ascii="Calibri" w:eastAsia="Arial" w:hAnsi="Calibri" w:cs="Calibri"/>
          <w:sz w:val="22"/>
          <w:szCs w:val="22"/>
          <w:lang w:bidi="ar-SA"/>
        </w:rPr>
        <w:t xml:space="preserve"> los motivos de la decisión de no equivalencia o de la decisión de que las obras, los suministros o los servicios no se ajustan a los requisitos de rendimiento o a las exigencias funcionales; y un desglose de las valoraciones asignadas a los distintos licitadores, incluyendo al adjudicatario.</w:t>
      </w:r>
    </w:p>
    <w:p w14:paraId="4E9117A7"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c) En todo caso, el nombre del adjudicatario, las características y ventajas de la proposición del adjudicatario determinantes de que haya sido seleccionada la oferta de este con preferencia respecto de las que hayan presentado los restantes licitadores cuyas ofertas hayan sido admitidas; y, en su caso, el desarrollo de las negociaciones o el diálogo con los licitadores.</w:t>
      </w:r>
    </w:p>
    <w:p w14:paraId="2F45428D" w14:textId="7C84E21B" w:rsidR="00DF2E54"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notificación se realizará por medios electrónicos de conformidad con lo establecido en la </w:t>
      </w:r>
      <w:hyperlink r:id="rId28" w:history="1">
        <w:r w:rsidRPr="00D22D93">
          <w:rPr>
            <w:rStyle w:val="documentoa"/>
            <w:rFonts w:ascii="Calibri" w:eastAsia="Arial" w:hAnsi="Calibri" w:cs="Calibri"/>
            <w:color w:val="auto"/>
            <w:sz w:val="22"/>
            <w:szCs w:val="22"/>
            <w:lang w:bidi="ar-SA"/>
          </w:rPr>
          <w:t>Di</w:t>
        </w:r>
        <w:r w:rsidR="00DF2E54" w:rsidRPr="00D22D93">
          <w:rPr>
            <w:rStyle w:val="documentoa"/>
            <w:rFonts w:ascii="Calibri" w:eastAsia="Arial" w:hAnsi="Calibri" w:cs="Calibri"/>
            <w:color w:val="auto"/>
            <w:sz w:val="22"/>
            <w:szCs w:val="22"/>
            <w:lang w:bidi="ar-SA"/>
          </w:rPr>
          <w:t xml:space="preserve">sposición Adicional </w:t>
        </w:r>
        <w:r w:rsidRPr="00D22D93">
          <w:rPr>
            <w:rStyle w:val="documentoa"/>
            <w:rFonts w:ascii="Calibri" w:eastAsia="Arial" w:hAnsi="Calibri" w:cs="Calibri"/>
            <w:color w:val="auto"/>
            <w:sz w:val="22"/>
            <w:szCs w:val="22"/>
            <w:lang w:bidi="ar-SA"/>
          </w:rPr>
          <w:t>15ª LCSP.</w:t>
        </w:r>
      </w:hyperlink>
    </w:p>
    <w:p w14:paraId="0F16EFBF"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En ningún caso podrá declararse desierta una licitación cuando exija alguna oferta o proposición que sea admisible de acuerdo con los criterios que figuran en el pliego.</w:t>
      </w:r>
    </w:p>
    <w:p w14:paraId="7DF821AA" w14:textId="77777777" w:rsidR="00E851FD" w:rsidRPr="00D22D93" w:rsidRDefault="00E851FD" w:rsidP="004868B5">
      <w:pPr>
        <w:pStyle w:val="content-documentsp"/>
        <w:spacing w:before="240" w:line="264" w:lineRule="auto"/>
        <w:jc w:val="both"/>
        <w:outlineLvl w:val="0"/>
        <w:rPr>
          <w:rFonts w:ascii="Calibri" w:eastAsia="Arial" w:hAnsi="Calibri" w:cs="Calibri"/>
          <w:sz w:val="22"/>
          <w:szCs w:val="22"/>
          <w:lang w:bidi="ar-SA"/>
        </w:rPr>
      </w:pPr>
      <w:bookmarkStart w:id="37" w:name="_Toc69838187"/>
      <w:r w:rsidRPr="00D22D93">
        <w:rPr>
          <w:rStyle w:val="strong"/>
          <w:rFonts w:ascii="Calibri" w:eastAsia="Arial" w:hAnsi="Calibri" w:cs="Calibri"/>
          <w:sz w:val="22"/>
          <w:szCs w:val="22"/>
          <w:lang w:bidi="ar-SA"/>
        </w:rPr>
        <w:lastRenderedPageBreak/>
        <w:t>DECIMOCUARTA.</w:t>
      </w:r>
      <w:r w:rsidR="00E62859">
        <w:rPr>
          <w:rStyle w:val="strong"/>
          <w:rFonts w:ascii="Calibri" w:eastAsia="Arial" w:hAnsi="Calibri" w:cs="Calibri"/>
          <w:sz w:val="22"/>
          <w:szCs w:val="22"/>
          <w:lang w:bidi="ar-SA"/>
        </w:rPr>
        <w:t>-</w:t>
      </w:r>
      <w:r w:rsidRPr="00D22D93">
        <w:rPr>
          <w:rStyle w:val="strong"/>
          <w:rFonts w:ascii="Calibri" w:eastAsia="Arial" w:hAnsi="Calibri" w:cs="Calibri"/>
          <w:sz w:val="22"/>
          <w:szCs w:val="22"/>
          <w:lang w:bidi="ar-SA"/>
        </w:rPr>
        <w:t xml:space="preserve"> </w:t>
      </w:r>
      <w:r w:rsidR="002C1EAF" w:rsidRPr="00D22D93">
        <w:rPr>
          <w:rStyle w:val="strong"/>
          <w:rFonts w:ascii="Calibri" w:eastAsia="Arial" w:hAnsi="Calibri" w:cs="Calibri"/>
          <w:sz w:val="22"/>
          <w:szCs w:val="22"/>
          <w:lang w:bidi="ar-SA"/>
        </w:rPr>
        <w:t>FORMALIZACIÓN</w:t>
      </w:r>
      <w:bookmarkEnd w:id="37"/>
    </w:p>
    <w:p w14:paraId="33306833" w14:textId="77777777" w:rsidR="00E851FD"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 formalización del arrendamiento se producirá </w:t>
      </w:r>
      <w:r w:rsidR="00F7709F">
        <w:rPr>
          <w:rFonts w:ascii="Calibri" w:eastAsia="Arial" w:hAnsi="Calibri" w:cs="Calibri"/>
          <w:sz w:val="22"/>
          <w:szCs w:val="22"/>
          <w:lang w:bidi="ar-SA"/>
        </w:rPr>
        <w:t>mediante</w:t>
      </w:r>
      <w:r w:rsidRPr="00D22D93">
        <w:rPr>
          <w:rFonts w:ascii="Calibri" w:eastAsia="Arial" w:hAnsi="Calibri" w:cs="Calibri"/>
          <w:sz w:val="22"/>
          <w:szCs w:val="22"/>
          <w:lang w:bidi="ar-SA"/>
        </w:rPr>
        <w:t xml:space="preserve"> documento administrativo que se efectuará dentro de los </w:t>
      </w:r>
      <w:r w:rsidR="00DF2E54" w:rsidRPr="00D22D93">
        <w:rPr>
          <w:rFonts w:ascii="Calibri" w:eastAsia="Arial" w:hAnsi="Calibri" w:cs="Calibri"/>
          <w:sz w:val="22"/>
          <w:szCs w:val="22"/>
          <w:lang w:bidi="ar-SA"/>
        </w:rPr>
        <w:t>15</w:t>
      </w:r>
      <w:r w:rsidRPr="00D22D93">
        <w:rPr>
          <w:rFonts w:ascii="Calibri" w:eastAsia="Arial" w:hAnsi="Calibri" w:cs="Calibri"/>
          <w:sz w:val="22"/>
          <w:szCs w:val="22"/>
          <w:lang w:bidi="ar-SA"/>
        </w:rPr>
        <w:t xml:space="preserve"> días hábiles siguientes </w:t>
      </w:r>
      <w:r w:rsidR="00D46605">
        <w:rPr>
          <w:rFonts w:ascii="Calibri" w:eastAsia="Arial" w:hAnsi="Calibri" w:cs="Calibri"/>
          <w:sz w:val="22"/>
          <w:szCs w:val="22"/>
          <w:lang w:bidi="ar-SA"/>
        </w:rPr>
        <w:t xml:space="preserve">a </w:t>
      </w:r>
      <w:r w:rsidR="00D46605" w:rsidRPr="00D46605">
        <w:rPr>
          <w:rFonts w:ascii="Calibri" w:eastAsia="Arial" w:hAnsi="Calibri" w:cs="Calibri"/>
          <w:sz w:val="22"/>
          <w:szCs w:val="22"/>
          <w:lang w:val="es-ES_tradnl" w:bidi="ar-SA"/>
        </w:rPr>
        <w:t>aquel en que se realice la notificación de la adjudicación</w:t>
      </w:r>
      <w:r w:rsidR="00D46605">
        <w:rPr>
          <w:rFonts w:ascii="Calibri" w:eastAsia="Arial" w:hAnsi="Calibri" w:cs="Calibri"/>
          <w:sz w:val="22"/>
          <w:szCs w:val="22"/>
          <w:lang w:val="es-ES_tradnl" w:bidi="ar-SA"/>
        </w:rPr>
        <w:t>.</w:t>
      </w:r>
    </w:p>
    <w:p w14:paraId="631A46AA"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En ningún caso se podrán incluir en el documento en que se formalice el contrato cláusulas que impliquen alteración de los términos de la adjudicación.</w:t>
      </w:r>
    </w:p>
    <w:p w14:paraId="0215D54F" w14:textId="77777777" w:rsidR="00E851FD" w:rsidRPr="00D22D93" w:rsidRDefault="00D22D93" w:rsidP="004868B5">
      <w:pPr>
        <w:pStyle w:val="content-documentsp"/>
        <w:spacing w:before="240" w:line="264" w:lineRule="auto"/>
        <w:jc w:val="both"/>
        <w:outlineLvl w:val="0"/>
        <w:rPr>
          <w:rFonts w:ascii="Calibri" w:eastAsia="Arial" w:hAnsi="Calibri" w:cs="Calibri"/>
          <w:sz w:val="22"/>
          <w:szCs w:val="22"/>
          <w:lang w:bidi="ar-SA"/>
        </w:rPr>
      </w:pPr>
      <w:bookmarkStart w:id="38" w:name="_Toc69838188"/>
      <w:r w:rsidRPr="00D22D93">
        <w:rPr>
          <w:rStyle w:val="strong"/>
          <w:rFonts w:ascii="Calibri" w:eastAsia="Arial" w:hAnsi="Calibri" w:cs="Calibri"/>
          <w:sz w:val="22"/>
          <w:szCs w:val="22"/>
          <w:lang w:bidi="ar-SA"/>
        </w:rPr>
        <w:t>DECIMOQUINTA.</w:t>
      </w:r>
      <w:r w:rsidR="00E62859">
        <w:rPr>
          <w:rStyle w:val="strong"/>
          <w:rFonts w:ascii="Calibri" w:eastAsia="Arial" w:hAnsi="Calibri" w:cs="Calibri"/>
          <w:sz w:val="22"/>
          <w:szCs w:val="22"/>
          <w:lang w:bidi="ar-SA"/>
        </w:rPr>
        <w:t>-</w:t>
      </w:r>
      <w:r w:rsidR="009C226A" w:rsidRPr="00D22D93">
        <w:rPr>
          <w:rStyle w:val="strong"/>
          <w:rFonts w:ascii="Calibri" w:eastAsia="Arial" w:hAnsi="Calibri" w:cs="Calibri"/>
          <w:sz w:val="22"/>
          <w:szCs w:val="22"/>
          <w:lang w:bidi="ar-SA"/>
        </w:rPr>
        <w:t xml:space="preserve"> EXTINCIÓN</w:t>
      </w:r>
      <w:bookmarkEnd w:id="38"/>
    </w:p>
    <w:p w14:paraId="1AA4DA3E" w14:textId="723D849C"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El incumplimiento por cualquiera de las partes de las obligaciones resultantes del contrato dará derecho a la parte que hubiere cumplido las suyas a exigir el cumplimiento de la obligación o a promover la resolución del contrato de acuerdo con lo dispuesto en el </w:t>
      </w:r>
      <w:hyperlink r:id="rId29" w:history="1">
        <w:r w:rsidRPr="00D22D93">
          <w:rPr>
            <w:rStyle w:val="documentoa"/>
            <w:rFonts w:ascii="Calibri" w:eastAsia="Arial" w:hAnsi="Calibri" w:cs="Calibri"/>
            <w:color w:val="auto"/>
            <w:sz w:val="22"/>
            <w:szCs w:val="22"/>
            <w:lang w:bidi="ar-SA"/>
          </w:rPr>
          <w:t>artículo 1124</w:t>
        </w:r>
      </w:hyperlink>
      <w:r w:rsidRPr="00D22D93">
        <w:rPr>
          <w:rFonts w:ascii="Calibri" w:eastAsia="Arial" w:hAnsi="Calibri" w:cs="Calibri"/>
          <w:sz w:val="22"/>
          <w:szCs w:val="22"/>
          <w:lang w:bidi="ar-SA"/>
        </w:rPr>
        <w:t xml:space="preserve"> del Código Civil.</w:t>
      </w:r>
    </w:p>
    <w:p w14:paraId="41554C40"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Además, el arrendador podrá resolver de pleno derecho el contrato por las siguientes causas:</w:t>
      </w:r>
    </w:p>
    <w:p w14:paraId="005B07EC"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La falta de pago de la renta o, en su caso, de cualquiera de las cantidades cuyo pago haya asumido o corresponda al arrendatario.</w:t>
      </w:r>
    </w:p>
    <w:p w14:paraId="3F4BA5F3"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 xml:space="preserve">El subarriendo o la cesión </w:t>
      </w:r>
      <w:r w:rsidR="00D90EFA" w:rsidRPr="00D22D93">
        <w:rPr>
          <w:rFonts w:ascii="Calibri" w:eastAsia="Arial" w:hAnsi="Calibri" w:cs="Calibri"/>
          <w:sz w:val="22"/>
          <w:szCs w:val="22"/>
          <w:lang w:bidi="ar-SA"/>
        </w:rPr>
        <w:t xml:space="preserve">no </w:t>
      </w:r>
      <w:r w:rsidRPr="00D22D93">
        <w:rPr>
          <w:rFonts w:ascii="Calibri" w:eastAsia="Arial" w:hAnsi="Calibri" w:cs="Calibri"/>
          <w:sz w:val="22"/>
          <w:szCs w:val="22"/>
          <w:lang w:bidi="ar-SA"/>
        </w:rPr>
        <w:t>consentidos.</w:t>
      </w:r>
    </w:p>
    <w:p w14:paraId="542A447A"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La realización de daños causados dolosamente en la finca o de obras no consentidas por el arrendador cuando el consentimiento de éste sea necesario.</w:t>
      </w:r>
    </w:p>
    <w:p w14:paraId="7491E571"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Cuando en el bien inmueble tengan lugar actividades molestas, insalubres, nocivas, peligrosas o ilícitas.</w:t>
      </w:r>
    </w:p>
    <w:p w14:paraId="1C1C1A30"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Del mismo modo, el arrendatario podrá resolver el contrato por las siguientes causas:</w:t>
      </w:r>
    </w:p>
    <w:p w14:paraId="7D2559E8"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La no realización por el arrendador de las reparaciones que no sean obligación del arrendatario.</w:t>
      </w:r>
    </w:p>
    <w:p w14:paraId="1CF71B82"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La perturbación de hecho o de derecho que realice el arrendador en la utilización del edificio.</w:t>
      </w:r>
    </w:p>
    <w:p w14:paraId="4EE71860"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Por la pérdida de la finca arrendada por causa no imputable al arrendador.</w:t>
      </w:r>
    </w:p>
    <w:p w14:paraId="129F0607" w14:textId="77777777" w:rsidR="00E851FD" w:rsidRPr="00D22D93" w:rsidRDefault="00E851FD" w:rsidP="00CD25F8">
      <w:pPr>
        <w:pStyle w:val="content-documentsp"/>
        <w:tabs>
          <w:tab w:val="left" w:pos="284"/>
        </w:tabs>
        <w:spacing w:before="140" w:line="264" w:lineRule="auto"/>
        <w:ind w:left="284"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CD25F8">
        <w:rPr>
          <w:rFonts w:ascii="Calibri" w:eastAsia="Arial" w:hAnsi="Calibri" w:cs="Calibri"/>
          <w:sz w:val="22"/>
          <w:szCs w:val="22"/>
          <w:lang w:bidi="ar-SA"/>
        </w:rPr>
        <w:tab/>
      </w:r>
      <w:r w:rsidRPr="00D22D93">
        <w:rPr>
          <w:rFonts w:ascii="Calibri" w:eastAsia="Arial" w:hAnsi="Calibri" w:cs="Calibri"/>
          <w:sz w:val="22"/>
          <w:szCs w:val="22"/>
          <w:lang w:bidi="ar-SA"/>
        </w:rPr>
        <w:t>Por la declaración firme de ruina acordada por la autoridad competente.</w:t>
      </w:r>
    </w:p>
    <w:p w14:paraId="79B6E446" w14:textId="77777777" w:rsidR="00E851FD" w:rsidRPr="00D22D93" w:rsidRDefault="00E851FD" w:rsidP="00E62859">
      <w:pPr>
        <w:pStyle w:val="content-documentsp"/>
        <w:spacing w:before="180" w:line="264" w:lineRule="auto"/>
        <w:jc w:val="both"/>
        <w:outlineLvl w:val="0"/>
        <w:rPr>
          <w:rFonts w:ascii="Calibri" w:eastAsia="Arial" w:hAnsi="Calibri" w:cs="Calibri"/>
          <w:sz w:val="22"/>
          <w:szCs w:val="22"/>
          <w:lang w:bidi="ar-SA"/>
        </w:rPr>
      </w:pPr>
      <w:bookmarkStart w:id="39" w:name="_Toc69838189"/>
      <w:r w:rsidRPr="00D22D93">
        <w:rPr>
          <w:rStyle w:val="strong"/>
          <w:rFonts w:ascii="Calibri" w:eastAsia="Arial" w:hAnsi="Calibri" w:cs="Calibri"/>
          <w:sz w:val="22"/>
          <w:szCs w:val="22"/>
          <w:lang w:bidi="ar-SA"/>
        </w:rPr>
        <w:t>DECIMOS</w:t>
      </w:r>
      <w:r w:rsidR="00D22D93" w:rsidRPr="00D22D93">
        <w:rPr>
          <w:rStyle w:val="strong"/>
          <w:rFonts w:ascii="Calibri" w:eastAsia="Arial" w:hAnsi="Calibri" w:cs="Calibri"/>
          <w:sz w:val="22"/>
          <w:szCs w:val="22"/>
          <w:lang w:bidi="ar-SA"/>
        </w:rPr>
        <w:t>EXTA</w:t>
      </w:r>
      <w:r w:rsidRPr="00D22D93">
        <w:rPr>
          <w:rStyle w:val="strong"/>
          <w:rFonts w:ascii="Calibri" w:eastAsia="Arial" w:hAnsi="Calibri" w:cs="Calibri"/>
          <w:sz w:val="22"/>
          <w:szCs w:val="22"/>
          <w:lang w:bidi="ar-SA"/>
        </w:rPr>
        <w:t>.</w:t>
      </w:r>
      <w:r w:rsidR="00E62859">
        <w:rPr>
          <w:rStyle w:val="strong"/>
          <w:rFonts w:ascii="Calibri" w:eastAsia="Arial" w:hAnsi="Calibri" w:cs="Calibri"/>
          <w:sz w:val="22"/>
          <w:szCs w:val="22"/>
          <w:lang w:bidi="ar-SA"/>
        </w:rPr>
        <w:t>-</w:t>
      </w:r>
      <w:r w:rsidRPr="00D22D93">
        <w:rPr>
          <w:rStyle w:val="strong"/>
          <w:rFonts w:ascii="Calibri" w:eastAsia="Arial" w:hAnsi="Calibri" w:cs="Calibri"/>
          <w:sz w:val="22"/>
          <w:szCs w:val="22"/>
          <w:lang w:bidi="ar-SA"/>
        </w:rPr>
        <w:t xml:space="preserve"> </w:t>
      </w:r>
      <w:bookmarkStart w:id="40" w:name="_Hlk68853147"/>
      <w:r w:rsidR="009C226A" w:rsidRPr="00D22D93">
        <w:rPr>
          <w:rStyle w:val="strong"/>
          <w:rFonts w:ascii="Calibri" w:eastAsia="Arial" w:hAnsi="Calibri" w:cs="Calibri"/>
          <w:sz w:val="22"/>
          <w:szCs w:val="22"/>
          <w:lang w:bidi="ar-SA"/>
        </w:rPr>
        <w:t>DERECHOS Y DEBERES DEL ARRENDATARIO</w:t>
      </w:r>
      <w:r w:rsidR="009C226A" w:rsidRPr="00D22D93">
        <w:rPr>
          <w:rFonts w:ascii="Calibri" w:eastAsia="Arial" w:hAnsi="Calibri" w:cs="Calibri"/>
          <w:sz w:val="22"/>
          <w:szCs w:val="22"/>
          <w:lang w:bidi="ar-SA"/>
        </w:rPr>
        <w:t xml:space="preserve">. </w:t>
      </w:r>
      <w:r w:rsidR="009C226A" w:rsidRPr="00D22D93">
        <w:rPr>
          <w:rStyle w:val="strong"/>
          <w:rFonts w:ascii="Calibri" w:eastAsia="Arial" w:hAnsi="Calibri" w:cs="Calibri"/>
          <w:sz w:val="22"/>
          <w:szCs w:val="22"/>
          <w:lang w:bidi="ar-SA"/>
        </w:rPr>
        <w:t>CONDICIONES ESPECIALES DE EJECUCIÓN</w:t>
      </w:r>
      <w:bookmarkEnd w:id="39"/>
      <w:bookmarkEnd w:id="40"/>
    </w:p>
    <w:p w14:paraId="7860584C" w14:textId="6C8779C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El arrendatario dispone de la obligación de abonar la renta en los términos previstos en la presente licitación así como según lo dispuesto en la </w:t>
      </w:r>
      <w:hyperlink r:id="rId30" w:history="1">
        <w:r w:rsidRPr="00D22D93">
          <w:rPr>
            <w:rStyle w:val="documentoa"/>
            <w:rFonts w:ascii="Calibri" w:eastAsia="Arial" w:hAnsi="Calibri" w:cs="Calibri"/>
            <w:color w:val="auto"/>
            <w:sz w:val="22"/>
            <w:szCs w:val="22"/>
            <w:lang w:bidi="ar-SA"/>
          </w:rPr>
          <w:t>LAU.</w:t>
        </w:r>
      </w:hyperlink>
    </w:p>
    <w:p w14:paraId="23285A04" w14:textId="77777777" w:rsidR="00E851FD" w:rsidRPr="00D22D93" w:rsidRDefault="00E851FD" w:rsidP="004868B5">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El arrendatario no podrá realizar sin el consentimiento del arrendador, expresado por escrito, obras que modifiquen la configuración del bien inmueble o de los accesorios correspondientes que excedan de lo autorizado en el presente contrato. En ningún caso el arrendatario podrá realizar obras que provoquen una disminución en la estabilidad o seguridad del edificio.</w:t>
      </w:r>
    </w:p>
    <w:p w14:paraId="5E120F69" w14:textId="77777777" w:rsidR="00E851FD" w:rsidRDefault="00E851FD" w:rsidP="00CD25F8">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lastRenderedPageBreak/>
        <w:t>Sin perjuicio de la facultad de resolver el contrato, el arrendador que no haya autorizado la realización de las obras podrá exigir, al concluir el contrato, que el arrendatario reponga las cosas al estado anterior o conservar la modificación efectuada, sin que éste pueda reclamar indemnización alguna.</w:t>
      </w:r>
    </w:p>
    <w:p w14:paraId="75E625AE" w14:textId="77777777" w:rsidR="00AD6823" w:rsidRPr="00AD6823" w:rsidRDefault="00AD6823" w:rsidP="00CD25F8">
      <w:pPr>
        <w:pStyle w:val="content-documentsp"/>
        <w:spacing w:before="160" w:line="264" w:lineRule="auto"/>
        <w:jc w:val="both"/>
        <w:rPr>
          <w:rFonts w:ascii="Calibri" w:eastAsia="Arial" w:hAnsi="Calibri" w:cs="Calibri"/>
          <w:sz w:val="22"/>
          <w:szCs w:val="22"/>
          <w:lang w:val="es-ES_tradnl" w:bidi="ar-SA"/>
        </w:rPr>
      </w:pPr>
      <w:r>
        <w:rPr>
          <w:rFonts w:ascii="Calibri" w:eastAsia="Arial" w:hAnsi="Calibri" w:cs="Calibri"/>
          <w:sz w:val="22"/>
          <w:szCs w:val="22"/>
          <w:lang w:val="es-ES_tradnl" w:bidi="ar-SA"/>
        </w:rPr>
        <w:t>Por otra parte, e</w:t>
      </w:r>
      <w:r w:rsidRPr="00AD6823">
        <w:rPr>
          <w:rFonts w:ascii="Calibri" w:eastAsia="Arial" w:hAnsi="Calibri" w:cs="Calibri"/>
          <w:sz w:val="22"/>
          <w:szCs w:val="22"/>
          <w:lang w:val="es-ES_tradnl" w:bidi="ar-SA"/>
        </w:rPr>
        <w:t xml:space="preserve">l arrendatario podrá desistir del contrato de arrendamiento, una vez que hayan transcurrido al menos seis meses, siempre que se lo comunique al arrendador con una antelación mínima de treinta días. </w:t>
      </w:r>
      <w:r>
        <w:rPr>
          <w:rFonts w:ascii="Calibri" w:eastAsia="Arial" w:hAnsi="Calibri" w:cs="Calibri"/>
          <w:sz w:val="22"/>
          <w:szCs w:val="22"/>
          <w:lang w:val="es-ES_tradnl" w:bidi="ar-SA"/>
        </w:rPr>
        <w:t>P</w:t>
      </w:r>
      <w:r w:rsidRPr="00AD6823">
        <w:rPr>
          <w:rFonts w:ascii="Calibri" w:eastAsia="Arial" w:hAnsi="Calibri" w:cs="Calibri"/>
          <w:sz w:val="22"/>
          <w:szCs w:val="22"/>
          <w:lang w:val="es-ES_tradnl" w:bidi="ar-SA"/>
        </w:rPr>
        <w:t>ara el caso de desistimiento, el arrendatario</w:t>
      </w:r>
      <w:r>
        <w:rPr>
          <w:rFonts w:ascii="Calibri" w:eastAsia="Arial" w:hAnsi="Calibri" w:cs="Calibri"/>
          <w:sz w:val="22"/>
          <w:szCs w:val="22"/>
          <w:lang w:val="es-ES_tradnl" w:bidi="ar-SA"/>
        </w:rPr>
        <w:t xml:space="preserve"> deberá</w:t>
      </w:r>
      <w:r w:rsidRPr="00AD6823">
        <w:rPr>
          <w:rFonts w:ascii="Calibri" w:eastAsia="Arial" w:hAnsi="Calibri" w:cs="Calibri"/>
          <w:sz w:val="22"/>
          <w:szCs w:val="22"/>
          <w:lang w:val="es-ES_tradnl" w:bidi="ar-SA"/>
        </w:rPr>
        <w:t xml:space="preserve"> indemnizar al arrendador con una cantidad equivalente a una mensualidad de la renta en vigor por cada año del contrato que reste por cumplir. Los períodos de tiempo inferiores al año darán lugar a la parte proporcional de la indemnización</w:t>
      </w:r>
      <w:r>
        <w:rPr>
          <w:rFonts w:ascii="Calibri" w:eastAsia="Arial" w:hAnsi="Calibri" w:cs="Calibri"/>
          <w:sz w:val="22"/>
          <w:szCs w:val="22"/>
          <w:lang w:val="es-ES_tradnl" w:bidi="ar-SA"/>
        </w:rPr>
        <w:t>.</w:t>
      </w:r>
    </w:p>
    <w:p w14:paraId="19406BB1" w14:textId="77777777" w:rsidR="00E851FD" w:rsidRPr="00D22D93" w:rsidRDefault="00E851FD" w:rsidP="00CD25F8">
      <w:pPr>
        <w:pStyle w:val="content-documentsp"/>
        <w:spacing w:before="280" w:line="264" w:lineRule="auto"/>
        <w:jc w:val="both"/>
        <w:outlineLvl w:val="0"/>
        <w:rPr>
          <w:rFonts w:ascii="Calibri" w:eastAsia="Arial" w:hAnsi="Calibri" w:cs="Calibri"/>
          <w:sz w:val="22"/>
          <w:szCs w:val="22"/>
          <w:lang w:bidi="ar-SA"/>
        </w:rPr>
      </w:pPr>
      <w:bookmarkStart w:id="41" w:name="_Toc69838190"/>
      <w:r w:rsidRPr="00D22D93">
        <w:rPr>
          <w:rStyle w:val="strong"/>
          <w:rFonts w:ascii="Calibri" w:eastAsia="Arial" w:hAnsi="Calibri" w:cs="Calibri"/>
          <w:sz w:val="22"/>
          <w:szCs w:val="22"/>
          <w:lang w:bidi="ar-SA"/>
        </w:rPr>
        <w:t>DECIMO</w:t>
      </w:r>
      <w:r w:rsidR="00D22D93" w:rsidRPr="00D22D93">
        <w:rPr>
          <w:rStyle w:val="strong"/>
          <w:rFonts w:ascii="Calibri" w:eastAsia="Arial" w:hAnsi="Calibri" w:cs="Calibri"/>
          <w:sz w:val="22"/>
          <w:szCs w:val="22"/>
          <w:lang w:bidi="ar-SA"/>
        </w:rPr>
        <w:t>SÉPTIMA</w:t>
      </w:r>
      <w:r w:rsidRPr="00D22D93">
        <w:rPr>
          <w:rStyle w:val="strong"/>
          <w:rFonts w:ascii="Calibri" w:eastAsia="Arial" w:hAnsi="Calibri" w:cs="Calibri"/>
          <w:sz w:val="22"/>
          <w:szCs w:val="22"/>
          <w:lang w:bidi="ar-SA"/>
        </w:rPr>
        <w:t>.</w:t>
      </w:r>
      <w:r w:rsidR="00E62859">
        <w:rPr>
          <w:rStyle w:val="strong"/>
          <w:rFonts w:ascii="Calibri" w:eastAsia="Arial" w:hAnsi="Calibri" w:cs="Calibri"/>
          <w:sz w:val="22"/>
          <w:szCs w:val="22"/>
          <w:lang w:bidi="ar-SA"/>
        </w:rPr>
        <w:t>-</w:t>
      </w:r>
      <w:r w:rsidRPr="00D22D93">
        <w:rPr>
          <w:rStyle w:val="strong"/>
          <w:rFonts w:ascii="Calibri" w:eastAsia="Arial" w:hAnsi="Calibri" w:cs="Calibri"/>
          <w:sz w:val="22"/>
          <w:szCs w:val="22"/>
          <w:lang w:bidi="ar-SA"/>
        </w:rPr>
        <w:t xml:space="preserve"> </w:t>
      </w:r>
      <w:r w:rsidR="008F5046" w:rsidRPr="00D22D93">
        <w:rPr>
          <w:rStyle w:val="strong"/>
          <w:rFonts w:ascii="Calibri" w:eastAsia="Arial" w:hAnsi="Calibri" w:cs="Calibri"/>
          <w:sz w:val="22"/>
          <w:szCs w:val="22"/>
          <w:lang w:bidi="ar-SA"/>
        </w:rPr>
        <w:t>OPCIÓN DE COMPRA</w:t>
      </w:r>
      <w:bookmarkEnd w:id="41"/>
    </w:p>
    <w:p w14:paraId="577012EE" w14:textId="77777777" w:rsidR="00AD6823" w:rsidRDefault="00E851FD" w:rsidP="00CD25F8">
      <w:pPr>
        <w:pStyle w:val="content-documentsp"/>
        <w:spacing w:before="16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No se admite la posibilidad de opción de compra en el presente contrato.</w:t>
      </w:r>
    </w:p>
    <w:p w14:paraId="0193260E" w14:textId="77777777" w:rsidR="00E851FD" w:rsidRPr="00D22D93" w:rsidRDefault="00E851FD" w:rsidP="00CD25F8">
      <w:pPr>
        <w:pStyle w:val="content-documentsp"/>
        <w:spacing w:before="280" w:line="264" w:lineRule="auto"/>
        <w:jc w:val="both"/>
        <w:outlineLvl w:val="0"/>
        <w:rPr>
          <w:rFonts w:ascii="Calibri" w:eastAsia="Arial" w:hAnsi="Calibri" w:cs="Calibri"/>
          <w:sz w:val="22"/>
          <w:szCs w:val="22"/>
          <w:lang w:bidi="ar-SA"/>
        </w:rPr>
      </w:pPr>
      <w:bookmarkStart w:id="42" w:name="_Toc69838191"/>
      <w:r w:rsidRPr="00D22D93">
        <w:rPr>
          <w:rStyle w:val="strong"/>
          <w:rFonts w:ascii="Calibri" w:eastAsia="Arial" w:hAnsi="Calibri" w:cs="Calibri"/>
          <w:sz w:val="22"/>
          <w:szCs w:val="22"/>
          <w:lang w:bidi="ar-SA"/>
        </w:rPr>
        <w:t>DECIMO</w:t>
      </w:r>
      <w:r w:rsidR="00D22D93" w:rsidRPr="00D22D93">
        <w:rPr>
          <w:rStyle w:val="strong"/>
          <w:rFonts w:ascii="Calibri" w:eastAsia="Arial" w:hAnsi="Calibri" w:cs="Calibri"/>
          <w:sz w:val="22"/>
          <w:szCs w:val="22"/>
          <w:lang w:bidi="ar-SA"/>
        </w:rPr>
        <w:t>CTAVA</w:t>
      </w:r>
      <w:r w:rsidRPr="00D22D93">
        <w:rPr>
          <w:rStyle w:val="strong"/>
          <w:rFonts w:ascii="Calibri" w:eastAsia="Arial" w:hAnsi="Calibri" w:cs="Calibri"/>
          <w:sz w:val="22"/>
          <w:szCs w:val="22"/>
          <w:lang w:bidi="ar-SA"/>
        </w:rPr>
        <w:t>.</w:t>
      </w:r>
      <w:r w:rsidR="00E62859">
        <w:rPr>
          <w:rStyle w:val="strong"/>
          <w:rFonts w:ascii="Calibri" w:eastAsia="Arial" w:hAnsi="Calibri" w:cs="Calibri"/>
          <w:sz w:val="22"/>
          <w:szCs w:val="22"/>
          <w:lang w:bidi="ar-SA"/>
        </w:rPr>
        <w:t>-</w:t>
      </w:r>
      <w:r w:rsidRPr="00D22D93">
        <w:rPr>
          <w:rStyle w:val="strong"/>
          <w:rFonts w:ascii="Calibri" w:eastAsia="Arial" w:hAnsi="Calibri" w:cs="Calibri"/>
          <w:sz w:val="22"/>
          <w:szCs w:val="22"/>
          <w:lang w:bidi="ar-SA"/>
        </w:rPr>
        <w:t xml:space="preserve"> </w:t>
      </w:r>
      <w:bookmarkStart w:id="43" w:name="_Hlk68853694"/>
      <w:r w:rsidR="008F5046" w:rsidRPr="00D22D93">
        <w:rPr>
          <w:rStyle w:val="strong"/>
          <w:rFonts w:ascii="Calibri" w:eastAsia="Arial" w:hAnsi="Calibri" w:cs="Calibri"/>
          <w:sz w:val="22"/>
          <w:szCs w:val="22"/>
          <w:lang w:bidi="ar-SA"/>
        </w:rPr>
        <w:t>RÉGIMEN JURÍDICO APLICABLE Y JURISDICCIÓN COMPETENTE</w:t>
      </w:r>
      <w:bookmarkEnd w:id="42"/>
      <w:bookmarkEnd w:id="43"/>
    </w:p>
    <w:p w14:paraId="0527A8A7" w14:textId="77777777" w:rsidR="00E851FD" w:rsidRPr="00D22D93" w:rsidRDefault="00E851FD" w:rsidP="00CD25F8">
      <w:pPr>
        <w:pStyle w:val="content-documentsp"/>
        <w:spacing w:before="16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El presente contrato se regirá en todo lo no previsto especialmente en este pliego de condiciones por lo dispuesto en las siguientes normas:</w:t>
      </w:r>
    </w:p>
    <w:p w14:paraId="5D7DBFAC" w14:textId="2A4CFBB7" w:rsidR="00E851FD"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1" w:history="1">
        <w:r w:rsidRPr="00D22D93">
          <w:rPr>
            <w:rStyle w:val="documentoa"/>
            <w:rFonts w:ascii="Calibri" w:eastAsia="Arial" w:hAnsi="Calibri" w:cs="Calibri"/>
            <w:color w:val="auto"/>
            <w:sz w:val="22"/>
            <w:szCs w:val="22"/>
            <w:lang w:bidi="ar-SA"/>
          </w:rPr>
          <w:t>Reglamento de Ejecución (UE) 2016/7</w:t>
        </w:r>
      </w:hyperlink>
      <w:r w:rsidRPr="00D22D93">
        <w:rPr>
          <w:rFonts w:ascii="Calibri" w:eastAsia="Arial" w:hAnsi="Calibri" w:cs="Calibri"/>
          <w:sz w:val="22"/>
          <w:szCs w:val="22"/>
          <w:lang w:bidi="ar-SA"/>
        </w:rPr>
        <w:t xml:space="preserve"> de la Comisión, de 5 de enero de 2016, por el que se establece el formulario normalizado del documento europeo único de contratación.</w:t>
      </w:r>
    </w:p>
    <w:p w14:paraId="3C2F06E1" w14:textId="44D6278A" w:rsidR="009133D2"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2" w:history="1">
        <w:r w:rsidRPr="00D22D93">
          <w:rPr>
            <w:rStyle w:val="documentoa"/>
            <w:rFonts w:ascii="Calibri" w:eastAsia="Arial" w:hAnsi="Calibri" w:cs="Calibri"/>
            <w:color w:val="auto"/>
            <w:sz w:val="22"/>
            <w:szCs w:val="22"/>
            <w:lang w:bidi="ar-SA"/>
          </w:rPr>
          <w:t>Reglamento (UE) 2016/679</w:t>
        </w:r>
      </w:hyperlink>
      <w:r w:rsidRPr="00D22D93">
        <w:rPr>
          <w:rFonts w:ascii="Calibri" w:eastAsia="Arial" w:hAnsi="Calibri" w:cs="Calibri"/>
          <w:sz w:val="22"/>
          <w:szCs w:val="22"/>
          <w:lang w:bidi="ar-SA"/>
        </w:rPr>
        <w:t xml:space="preserve">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w:t>
      </w:r>
    </w:p>
    <w:p w14:paraId="7327B4B6" w14:textId="1A8413E7" w:rsidR="009133D2"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3" w:history="1">
        <w:r w:rsidRPr="00D22D93">
          <w:rPr>
            <w:rStyle w:val="documentoa"/>
            <w:rFonts w:ascii="Calibri" w:eastAsia="Arial" w:hAnsi="Calibri" w:cs="Calibri"/>
            <w:color w:val="auto"/>
            <w:sz w:val="22"/>
            <w:szCs w:val="22"/>
            <w:lang w:bidi="ar-SA"/>
          </w:rPr>
          <w:t>Ley Orgánica 3/2018,</w:t>
        </w:r>
      </w:hyperlink>
      <w:r w:rsidRPr="00D22D93">
        <w:rPr>
          <w:rFonts w:ascii="Calibri" w:eastAsia="Arial" w:hAnsi="Calibri" w:cs="Calibri"/>
          <w:sz w:val="22"/>
          <w:szCs w:val="22"/>
          <w:lang w:bidi="ar-SA"/>
        </w:rPr>
        <w:t xml:space="preserve"> de 5 de diciembre, de Protección de Datos Personales y garantía de los derechos digitales -LOPD/18-.</w:t>
      </w:r>
    </w:p>
    <w:p w14:paraId="554C9530" w14:textId="42400EFB" w:rsidR="009133D2"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4" w:history="1">
        <w:r w:rsidRPr="00D22D93">
          <w:rPr>
            <w:rStyle w:val="documentoa"/>
            <w:rFonts w:ascii="Calibri" w:eastAsia="Arial" w:hAnsi="Calibri" w:cs="Calibri"/>
            <w:color w:val="auto"/>
            <w:sz w:val="22"/>
            <w:szCs w:val="22"/>
            <w:lang w:bidi="ar-SA"/>
          </w:rPr>
          <w:t>Ley 29/1994,</w:t>
        </w:r>
      </w:hyperlink>
      <w:r w:rsidRPr="00D22D93">
        <w:rPr>
          <w:rFonts w:ascii="Calibri" w:eastAsia="Arial" w:hAnsi="Calibri" w:cs="Calibri"/>
          <w:sz w:val="22"/>
          <w:szCs w:val="22"/>
          <w:lang w:bidi="ar-SA"/>
        </w:rPr>
        <w:t xml:space="preserve"> de 24 de noviembre, de Arrendamientos Urbanos -LAU-.</w:t>
      </w:r>
    </w:p>
    <w:p w14:paraId="76044201" w14:textId="50C30183" w:rsidR="009133D2" w:rsidRPr="00DA6AFD" w:rsidRDefault="00E851FD" w:rsidP="00CD25F8">
      <w:pPr>
        <w:pStyle w:val="any"/>
        <w:tabs>
          <w:tab w:val="left" w:pos="567"/>
        </w:tabs>
        <w:spacing w:before="160" w:line="264" w:lineRule="auto"/>
        <w:ind w:left="568" w:hanging="284"/>
        <w:jc w:val="both"/>
        <w:rPr>
          <w:rFonts w:ascii="Calibri" w:eastAsia="Arial" w:hAnsi="Calibri" w:cs="Calibri"/>
          <w:spacing w:val="-2"/>
          <w:sz w:val="22"/>
          <w:szCs w:val="22"/>
          <w:lang w:bidi="ar-SA"/>
        </w:rPr>
      </w:pPr>
      <w:r w:rsidRPr="00DA6AFD">
        <w:rPr>
          <w:rFonts w:ascii="Calibri" w:eastAsia="Arial" w:hAnsi="Calibri" w:cs="Calibri"/>
          <w:spacing w:val="-2"/>
          <w:sz w:val="22"/>
          <w:szCs w:val="22"/>
          <w:lang w:bidi="ar-SA"/>
        </w:rPr>
        <w:t xml:space="preserve">- </w:t>
      </w:r>
      <w:r w:rsidR="00DA6AFD" w:rsidRPr="00DA6AFD">
        <w:rPr>
          <w:rFonts w:ascii="Calibri" w:eastAsia="Arial" w:hAnsi="Calibri" w:cs="Calibri"/>
          <w:spacing w:val="-2"/>
          <w:sz w:val="22"/>
          <w:szCs w:val="22"/>
          <w:lang w:bidi="ar-SA"/>
        </w:rPr>
        <w:tab/>
      </w:r>
      <w:hyperlink r:id="rId35" w:history="1">
        <w:r w:rsidRPr="00DA6AFD">
          <w:rPr>
            <w:rStyle w:val="documentoa"/>
            <w:rFonts w:ascii="Calibri" w:eastAsia="Arial" w:hAnsi="Calibri" w:cs="Calibri"/>
            <w:color w:val="auto"/>
            <w:spacing w:val="-2"/>
            <w:sz w:val="22"/>
            <w:szCs w:val="22"/>
            <w:lang w:bidi="ar-SA"/>
          </w:rPr>
          <w:t xml:space="preserve">Ley 33/2003, </w:t>
        </w:r>
      </w:hyperlink>
      <w:r w:rsidRPr="00DA6AFD">
        <w:rPr>
          <w:rFonts w:ascii="Calibri" w:eastAsia="Arial" w:hAnsi="Calibri" w:cs="Calibri"/>
          <w:spacing w:val="-2"/>
          <w:sz w:val="22"/>
          <w:szCs w:val="22"/>
          <w:lang w:bidi="ar-SA"/>
        </w:rPr>
        <w:t>de 3 de noviembre, del Patrimonio de las Administraciones Públicas -LPAP-.</w:t>
      </w:r>
    </w:p>
    <w:p w14:paraId="1C650BF6" w14:textId="1D710C53" w:rsidR="00E851FD"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6" w:history="1">
        <w:r w:rsidRPr="00D22D93">
          <w:rPr>
            <w:rStyle w:val="documentoa"/>
            <w:rFonts w:ascii="Calibri" w:eastAsia="Arial" w:hAnsi="Calibri" w:cs="Calibri"/>
            <w:color w:val="auto"/>
            <w:sz w:val="22"/>
            <w:szCs w:val="22"/>
            <w:lang w:bidi="ar-SA"/>
          </w:rPr>
          <w:t>Ley 9/2017,</w:t>
        </w:r>
      </w:hyperlink>
      <w:r w:rsidRPr="00D22D93">
        <w:rPr>
          <w:rFonts w:ascii="Calibri" w:eastAsia="Arial" w:hAnsi="Calibri" w:cs="Calibri"/>
          <w:sz w:val="22"/>
          <w:szCs w:val="22"/>
          <w:lang w:bidi="ar-SA"/>
        </w:rPr>
        <w:t xml:space="preserve"> de 8 de noviembre, de Contratos del Sector Público -LCSP</w:t>
      </w:r>
      <w:r w:rsidR="009133D2" w:rsidRPr="00D22D93">
        <w:rPr>
          <w:rFonts w:ascii="Calibri" w:eastAsia="Arial" w:hAnsi="Calibri" w:cs="Calibri"/>
          <w:sz w:val="22"/>
          <w:szCs w:val="22"/>
          <w:lang w:bidi="ar-SA"/>
        </w:rPr>
        <w:t>-.</w:t>
      </w:r>
    </w:p>
    <w:p w14:paraId="6B88AFE9" w14:textId="06EF8116" w:rsidR="00E851FD" w:rsidRPr="00D22D93" w:rsidRDefault="00E851FD" w:rsidP="00CD25F8">
      <w:pPr>
        <w:pStyle w:val="any"/>
        <w:tabs>
          <w:tab w:val="left" w:pos="567"/>
        </w:tabs>
        <w:spacing w:before="160" w:line="264" w:lineRule="auto"/>
        <w:ind w:left="568" w:hanging="284"/>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 </w:t>
      </w:r>
      <w:r w:rsidR="00DA6AFD">
        <w:rPr>
          <w:rFonts w:ascii="Calibri" w:eastAsia="Arial" w:hAnsi="Calibri" w:cs="Calibri"/>
          <w:sz w:val="22"/>
          <w:szCs w:val="22"/>
          <w:lang w:bidi="ar-SA"/>
        </w:rPr>
        <w:tab/>
      </w:r>
      <w:hyperlink r:id="rId37" w:history="1">
        <w:r w:rsidRPr="00D22D93">
          <w:rPr>
            <w:rStyle w:val="documentoa"/>
            <w:rFonts w:ascii="Calibri" w:eastAsia="Arial" w:hAnsi="Calibri" w:cs="Calibri"/>
            <w:color w:val="auto"/>
            <w:sz w:val="22"/>
            <w:szCs w:val="22"/>
            <w:lang w:bidi="ar-SA"/>
          </w:rPr>
          <w:t>Real Decreto 1098/2001,</w:t>
        </w:r>
      </w:hyperlink>
      <w:r w:rsidRPr="00D22D93">
        <w:rPr>
          <w:rFonts w:ascii="Calibri" w:eastAsia="Arial" w:hAnsi="Calibri" w:cs="Calibri"/>
          <w:sz w:val="22"/>
          <w:szCs w:val="22"/>
          <w:lang w:bidi="ar-SA"/>
        </w:rPr>
        <w:t xml:space="preserve"> de 12 de octubre, por el que se aprueba el Reglamento General de la Ley de Contratos de las Administraciones Públicas -RGLCAP-</w:t>
      </w:r>
      <w:r w:rsidR="009133D2" w:rsidRPr="00D22D93">
        <w:rPr>
          <w:rFonts w:ascii="Calibri" w:eastAsia="Arial" w:hAnsi="Calibri" w:cs="Calibri"/>
          <w:sz w:val="22"/>
          <w:szCs w:val="22"/>
          <w:lang w:bidi="ar-SA"/>
        </w:rPr>
        <w:t>.</w:t>
      </w:r>
    </w:p>
    <w:p w14:paraId="75D16BC9" w14:textId="77777777" w:rsidR="00E851FD" w:rsidRDefault="00E851FD" w:rsidP="00CD25F8">
      <w:pPr>
        <w:pStyle w:val="content-documentsp"/>
        <w:spacing w:before="16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Las cuestiones litigiosas surgidas sobre la interpretación, modificación, resolución y efectos del contrato serán resueltas por el órgano competente, cuyos acuerdos pondrán fin a la vía administrativa, y contra los mismos podrán ejercerse las acciones previstas en el Orden Civil, sometiéndose las partes a los Juzgados del Orden Civil que </w:t>
      </w:r>
      <w:r w:rsidR="00831CEC" w:rsidRPr="00D22D93">
        <w:rPr>
          <w:rFonts w:ascii="Calibri" w:eastAsia="Arial" w:hAnsi="Calibri" w:cs="Calibri"/>
          <w:sz w:val="22"/>
          <w:szCs w:val="22"/>
          <w:lang w:bidi="ar-SA"/>
        </w:rPr>
        <w:t>corresponda.</w:t>
      </w:r>
    </w:p>
    <w:p w14:paraId="7E20FED1" w14:textId="77777777" w:rsidR="00CD25F8" w:rsidRDefault="00CD25F8" w:rsidP="00CD25F8">
      <w:pPr>
        <w:pStyle w:val="content-documentsp"/>
        <w:spacing w:before="160" w:line="264" w:lineRule="auto"/>
        <w:jc w:val="both"/>
        <w:rPr>
          <w:rFonts w:ascii="Calibri" w:eastAsia="Arial" w:hAnsi="Calibri" w:cs="Calibri"/>
          <w:sz w:val="22"/>
          <w:szCs w:val="22"/>
          <w:lang w:bidi="ar-SA"/>
        </w:rPr>
      </w:pPr>
    </w:p>
    <w:p w14:paraId="52DCA16B" w14:textId="77777777" w:rsidR="00E851FD" w:rsidRPr="00D22D93" w:rsidRDefault="00D22D93" w:rsidP="00E62859">
      <w:pPr>
        <w:pStyle w:val="content-documentsp"/>
        <w:spacing w:before="240" w:line="264" w:lineRule="auto"/>
        <w:jc w:val="both"/>
        <w:outlineLvl w:val="0"/>
        <w:rPr>
          <w:rFonts w:ascii="Calibri" w:eastAsia="Arial" w:hAnsi="Calibri" w:cs="Calibri"/>
          <w:sz w:val="22"/>
          <w:szCs w:val="22"/>
          <w:lang w:bidi="ar-SA"/>
        </w:rPr>
      </w:pPr>
      <w:bookmarkStart w:id="44" w:name="_Toc69838192"/>
      <w:r w:rsidRPr="00D22D93">
        <w:rPr>
          <w:rStyle w:val="strong"/>
          <w:rFonts w:ascii="Calibri" w:eastAsia="Arial" w:hAnsi="Calibri" w:cs="Calibri"/>
          <w:sz w:val="22"/>
          <w:szCs w:val="22"/>
          <w:lang w:bidi="ar-SA"/>
        </w:rPr>
        <w:lastRenderedPageBreak/>
        <w:t>DECIMONOVENA</w:t>
      </w:r>
      <w:r w:rsidR="00E851FD" w:rsidRPr="00D22D93">
        <w:rPr>
          <w:rStyle w:val="strong"/>
          <w:rFonts w:ascii="Calibri" w:eastAsia="Arial" w:hAnsi="Calibri" w:cs="Calibri"/>
          <w:sz w:val="22"/>
          <w:szCs w:val="22"/>
          <w:lang w:bidi="ar-SA"/>
        </w:rPr>
        <w:t>.</w:t>
      </w:r>
      <w:r w:rsidR="00E62859">
        <w:rPr>
          <w:rStyle w:val="strong"/>
          <w:rFonts w:ascii="Calibri" w:eastAsia="Arial" w:hAnsi="Calibri" w:cs="Calibri"/>
          <w:sz w:val="22"/>
          <w:szCs w:val="22"/>
          <w:lang w:bidi="ar-SA"/>
        </w:rPr>
        <w:t>-</w:t>
      </w:r>
      <w:r w:rsidR="00E851FD" w:rsidRPr="00D22D93">
        <w:rPr>
          <w:rStyle w:val="strong"/>
          <w:rFonts w:ascii="Calibri" w:eastAsia="Arial" w:hAnsi="Calibri" w:cs="Calibri"/>
          <w:sz w:val="22"/>
          <w:szCs w:val="22"/>
          <w:lang w:bidi="ar-SA"/>
        </w:rPr>
        <w:t xml:space="preserve"> </w:t>
      </w:r>
      <w:bookmarkStart w:id="45" w:name="_Hlk68853890"/>
      <w:r w:rsidR="008F5046" w:rsidRPr="00D22D93">
        <w:rPr>
          <w:rStyle w:val="strong"/>
          <w:rFonts w:ascii="Calibri" w:eastAsia="Arial" w:hAnsi="Calibri" w:cs="Calibri"/>
          <w:sz w:val="22"/>
          <w:szCs w:val="22"/>
          <w:lang w:bidi="ar-SA"/>
        </w:rPr>
        <w:t>TRATAMIENTO DE LOS DATOS DE CARÁCTER PERSONAL</w:t>
      </w:r>
      <w:bookmarkEnd w:id="44"/>
    </w:p>
    <w:bookmarkEnd w:id="45"/>
    <w:p w14:paraId="75296BB2" w14:textId="77777777" w:rsidR="00BB1ED8" w:rsidRPr="00D22D93" w:rsidRDefault="00BB1ED8" w:rsidP="00CD25F8">
      <w:pPr>
        <w:pStyle w:val="content-documentsp"/>
        <w:spacing w:before="120" w:line="264" w:lineRule="auto"/>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Los datos personales facilitados, para los casos en que se trate de persona/s física/s, o en el caso de ser representante/s de una persona jurídica, así como la curricular y otras de índole laboral, serán tratados por el Consorcio Urbanístico para la Rehabilitación de Puerto de la Cruz.</w:t>
      </w:r>
    </w:p>
    <w:p w14:paraId="51158619" w14:textId="77777777" w:rsidR="00BB1ED8" w:rsidRPr="00D22D93" w:rsidRDefault="00BB1ED8" w:rsidP="004868B5">
      <w:pPr>
        <w:pStyle w:val="content-documentsp"/>
        <w:spacing w:before="140" w:line="264" w:lineRule="auto"/>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De acuerdo con lo establecido en el artículo 13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se le facilita la siguiente información:</w:t>
      </w:r>
    </w:p>
    <w:p w14:paraId="41C63F6E"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El Consorcio tratará los datos personales que conozca en virtud de este contrato con las siguientes finalidades:</w:t>
      </w:r>
    </w:p>
    <w:p w14:paraId="6D7C2A56"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Valoración de su idoneidad en el proceso de adjudicación del contrato, así como – en caso de ser adjudicatario – su utilización para mantener la relación contractual con la Administración Pública, en los aspectos económicos y técnicos derivados, así como el control de las prestaciones contratadas y, en su caso, remisión de información sobre las incidencias relacionadas con aquellas.</w:t>
      </w:r>
    </w:p>
    <w:p w14:paraId="4F711B1B"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Gestionar el pago del contrato mediante entidad financiera.</w:t>
      </w:r>
    </w:p>
    <w:p w14:paraId="4129AA02"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La base legal del tratamiento de los datos es la ejecución de un contrato a favor del Consorcio. El objeto del contrato se encuentra descrito en el pliego.</w:t>
      </w:r>
    </w:p>
    <w:p w14:paraId="766BE856"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 xml:space="preserve">Los datos personales serán mantenidos mientras dure </w:t>
      </w:r>
      <w:r w:rsidR="00684AD0" w:rsidRPr="00D22D93">
        <w:rPr>
          <w:rStyle w:val="strong"/>
          <w:rFonts w:ascii="Calibri" w:eastAsia="Arial" w:hAnsi="Calibri" w:cs="Calibri"/>
          <w:b w:val="0"/>
          <w:bCs w:val="0"/>
          <w:sz w:val="22"/>
          <w:szCs w:val="22"/>
          <w:lang w:bidi="ar-SA"/>
        </w:rPr>
        <w:t>el</w:t>
      </w:r>
      <w:r w:rsidRPr="00D22D93">
        <w:rPr>
          <w:rStyle w:val="strong"/>
          <w:rFonts w:ascii="Calibri" w:eastAsia="Arial" w:hAnsi="Calibri" w:cs="Calibri"/>
          <w:b w:val="0"/>
          <w:bCs w:val="0"/>
          <w:sz w:val="22"/>
          <w:szCs w:val="22"/>
          <w:lang w:bidi="ar-SA"/>
        </w:rPr>
        <w:t xml:space="preserve"> contrato. Al finalizar el mismo, los datos personales tratados en cada una de las finalidades indicadas se mantendrán durante los plazos legalmente previstos o durante el plazo que un juez o tribunal los pueda requerir atendiendo al plazo de prescripción de acciones judiciales. Los datos tratados se mantendrán en tanto no expiren los plazos legales aludidos anteriormente, si hubiera obligación legal de mantenimiento, o de no existir ese plazo legal, hasta que el interesado solicite su supresión.</w:t>
      </w:r>
    </w:p>
    <w:p w14:paraId="24BD34BD"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Los datos podrán ser comunicados a terceros en cumplimiento de la legislación vigente:</w:t>
      </w:r>
    </w:p>
    <w:p w14:paraId="099CF621"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A la Agencia Estatal de la Administración Tributaria en cumplimiento de las obligaciones legales establecidas.</w:t>
      </w:r>
    </w:p>
    <w:p w14:paraId="659AFDB1"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Tribunal de Cuentas en ejercicio de actividades fiscalizadoras.</w:t>
      </w:r>
    </w:p>
    <w:p w14:paraId="060367DD"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Cuerpos y Fuerzas de seguridad del Estado en cumplimiento de mandatos judiciales o en ejercicio de actuaciones de investigación. Juzgados y tribunales para la defensa de derechos e intereses del Consorcio Urbanístico para la Rehabilitación de Puerto de la Cruz.</w:t>
      </w:r>
    </w:p>
    <w:p w14:paraId="4BB446BA" w14:textId="77777777" w:rsidR="00BB1ED8"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Otras Administraciones Públicas con competencia en la materia.</w:t>
      </w:r>
    </w:p>
    <w:p w14:paraId="5E0A254F"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 xml:space="preserve">El </w:t>
      </w:r>
      <w:r w:rsidR="00684AD0" w:rsidRPr="00D22D93">
        <w:rPr>
          <w:rStyle w:val="strong"/>
          <w:rFonts w:ascii="Calibri" w:eastAsia="Arial" w:hAnsi="Calibri" w:cs="Calibri"/>
          <w:b w:val="0"/>
          <w:bCs w:val="0"/>
          <w:sz w:val="22"/>
          <w:szCs w:val="22"/>
          <w:lang w:bidi="ar-SA"/>
        </w:rPr>
        <w:t>adjudicatario</w:t>
      </w:r>
      <w:r w:rsidRPr="00D22D93">
        <w:rPr>
          <w:rStyle w:val="strong"/>
          <w:rFonts w:ascii="Calibri" w:eastAsia="Arial" w:hAnsi="Calibri" w:cs="Calibri"/>
          <w:b w:val="0"/>
          <w:bCs w:val="0"/>
          <w:sz w:val="22"/>
          <w:szCs w:val="22"/>
          <w:lang w:bidi="ar-SA"/>
        </w:rPr>
        <w:t xml:space="preserve"> tiene los siguientes derechos en relación con el tratamiento de datos:</w:t>
      </w:r>
    </w:p>
    <w:p w14:paraId="46463C70"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lastRenderedPageBreak/>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0F896E61"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En determinados supuestos el interesado podrá solicitar la limitación del tratamiento de sus datos, en cuyo caso sólo los conservaremos de acuerdo con la normativa vigente.</w:t>
      </w:r>
    </w:p>
    <w:p w14:paraId="265C42FA"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En contados supuestos puede ejercitar su derecho a la portabilidad de los datos, que serán entregados en un formato estructurado, de uso común o lectura mecánica a usted o el nuevo responsable de tratamiento que designe.</w:t>
      </w:r>
    </w:p>
    <w:p w14:paraId="3C822C17" w14:textId="77777777" w:rsidR="00BB1ED8" w:rsidRPr="00D22D93" w:rsidRDefault="00BB1ED8" w:rsidP="004868B5">
      <w:pPr>
        <w:pStyle w:val="content-documentsp"/>
        <w:numPr>
          <w:ilvl w:val="0"/>
          <w:numId w:val="84"/>
        </w:numPr>
        <w:tabs>
          <w:tab w:val="left" w:pos="851"/>
        </w:tabs>
        <w:spacing w:before="140" w:line="264" w:lineRule="auto"/>
        <w:ind w:left="851" w:hanging="284"/>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 xml:space="preserve">Tiene derecho a revocar, en cualquier momento, el consentimiento para cualquiera de los tratamientos para los que lo ha otorgado. </w:t>
      </w:r>
    </w:p>
    <w:p w14:paraId="68E23BD4" w14:textId="77777777" w:rsidR="00BB1ED8" w:rsidRPr="00D22D93" w:rsidRDefault="00BB1ED8" w:rsidP="004868B5">
      <w:pPr>
        <w:pStyle w:val="content-documentsp"/>
        <w:tabs>
          <w:tab w:val="left" w:pos="567"/>
        </w:tabs>
        <w:spacing w:before="140" w:line="264" w:lineRule="auto"/>
        <w:ind w:left="567" w:hanging="283"/>
        <w:jc w:val="both"/>
        <w:rPr>
          <w:rStyle w:val="strong"/>
          <w:rFonts w:ascii="Calibri" w:eastAsia="Arial" w:hAnsi="Calibri" w:cs="Calibri"/>
          <w:b w:val="0"/>
          <w:bCs w:val="0"/>
          <w:sz w:val="22"/>
          <w:szCs w:val="22"/>
          <w:lang w:bidi="ar-SA"/>
        </w:rPr>
      </w:pPr>
      <w:r w:rsidRPr="00D22D93">
        <w:rPr>
          <w:rStyle w:val="strong"/>
          <w:rFonts w:ascii="Calibri" w:eastAsia="Arial" w:hAnsi="Calibri" w:cs="Calibri"/>
          <w:b w:val="0"/>
          <w:bCs w:val="0"/>
          <w:sz w:val="22"/>
          <w:szCs w:val="22"/>
          <w:lang w:bidi="ar-SA"/>
        </w:rPr>
        <w:t>-</w:t>
      </w:r>
      <w:r w:rsidRPr="00D22D93">
        <w:rPr>
          <w:rStyle w:val="strong"/>
          <w:rFonts w:ascii="Calibri" w:eastAsia="Arial" w:hAnsi="Calibri" w:cs="Calibri"/>
          <w:b w:val="0"/>
          <w:bCs w:val="0"/>
          <w:sz w:val="22"/>
          <w:szCs w:val="22"/>
          <w:lang w:bidi="ar-SA"/>
        </w:rPr>
        <w:tab/>
        <w:t>En el caso de producirse alguna modificación de sus datos, deberá ser comunicada por escrito con la finalidad de mantener los datos actualizados.</w:t>
      </w:r>
    </w:p>
    <w:p w14:paraId="4A1E2D2D" w14:textId="77777777" w:rsidR="00D22D93" w:rsidRDefault="00E851FD" w:rsidP="004868B5">
      <w:pPr>
        <w:pStyle w:val="content-documentsp"/>
        <w:spacing w:before="240" w:line="264" w:lineRule="auto"/>
        <w:jc w:val="both"/>
        <w:outlineLvl w:val="0"/>
        <w:rPr>
          <w:rStyle w:val="strong"/>
          <w:rFonts w:ascii="Calibri" w:eastAsia="Arial" w:hAnsi="Calibri" w:cs="Calibri"/>
          <w:sz w:val="22"/>
          <w:szCs w:val="22"/>
          <w:lang w:bidi="ar-SA"/>
        </w:rPr>
      </w:pPr>
      <w:bookmarkStart w:id="46" w:name="_Toc69838193"/>
      <w:r w:rsidRPr="00D22D93">
        <w:rPr>
          <w:rStyle w:val="strong"/>
          <w:rFonts w:ascii="Calibri" w:eastAsia="Arial" w:hAnsi="Calibri" w:cs="Calibri"/>
          <w:sz w:val="22"/>
          <w:szCs w:val="22"/>
          <w:lang w:bidi="ar-SA"/>
        </w:rPr>
        <w:t>VIGÉSI</w:t>
      </w:r>
      <w:r w:rsidR="00D22D93" w:rsidRPr="00D22D93">
        <w:rPr>
          <w:rStyle w:val="strong"/>
          <w:rFonts w:ascii="Calibri" w:eastAsia="Arial" w:hAnsi="Calibri" w:cs="Calibri"/>
          <w:sz w:val="22"/>
          <w:szCs w:val="22"/>
          <w:lang w:bidi="ar-SA"/>
        </w:rPr>
        <w:t>MA</w:t>
      </w:r>
      <w:r w:rsidRPr="00D22D93">
        <w:rPr>
          <w:rStyle w:val="strong"/>
          <w:rFonts w:ascii="Calibri" w:eastAsia="Arial" w:hAnsi="Calibri" w:cs="Calibri"/>
          <w:sz w:val="22"/>
          <w:szCs w:val="22"/>
          <w:lang w:bidi="ar-SA"/>
        </w:rPr>
        <w:t xml:space="preserve">.- </w:t>
      </w:r>
      <w:r w:rsidR="006961FC" w:rsidRPr="00D22D93">
        <w:rPr>
          <w:rStyle w:val="strong"/>
          <w:rFonts w:ascii="Calibri" w:eastAsia="Arial" w:hAnsi="Calibri" w:cs="Calibri"/>
          <w:sz w:val="22"/>
          <w:szCs w:val="22"/>
          <w:lang w:bidi="ar-SA"/>
        </w:rPr>
        <w:t>CLÁUSULA DE CONFIDENCIALIDAD</w:t>
      </w:r>
      <w:bookmarkEnd w:id="46"/>
    </w:p>
    <w:p w14:paraId="02B7E62D" w14:textId="77777777" w:rsidR="00D22D93" w:rsidRDefault="00E851FD" w:rsidP="00213113">
      <w:pPr>
        <w:pStyle w:val="content-documentsp"/>
        <w:spacing w:before="140" w:line="264" w:lineRule="auto"/>
        <w:jc w:val="both"/>
        <w:rPr>
          <w:rFonts w:ascii="Calibri" w:eastAsia="Arial" w:hAnsi="Calibri" w:cs="Calibri"/>
          <w:sz w:val="22"/>
          <w:szCs w:val="22"/>
          <w:lang w:bidi="ar-SA"/>
        </w:rPr>
      </w:pPr>
      <w:r w:rsidRPr="00D22D93">
        <w:rPr>
          <w:rFonts w:ascii="Calibri" w:eastAsia="Arial" w:hAnsi="Calibri" w:cs="Calibri"/>
          <w:sz w:val="22"/>
          <w:szCs w:val="22"/>
          <w:lang w:bidi="ar-SA"/>
        </w:rPr>
        <w:t xml:space="preserve">El adjudicatario y toda persona física o jurídica de él dependiente que, por razón del presente contrato, se encuentre bajo la autoridad del responsable de tratamiento o del encargado y acceda o pueda acceder a datos personales responsabilidad de esta Administración, sólo podrá tratar dichos datos siguiendo las instrucciones del responsable de tratamiento de este </w:t>
      </w:r>
      <w:r w:rsidR="00064B92" w:rsidRPr="00D22D93">
        <w:rPr>
          <w:rFonts w:ascii="Calibri" w:eastAsia="Arial" w:hAnsi="Calibri" w:cs="Calibri"/>
          <w:sz w:val="22"/>
          <w:szCs w:val="22"/>
          <w:lang w:bidi="ar-SA"/>
        </w:rPr>
        <w:t>Consorcio</w:t>
      </w:r>
      <w:r w:rsidRPr="00D22D93">
        <w:rPr>
          <w:rFonts w:ascii="Calibri" w:eastAsia="Arial" w:hAnsi="Calibri" w:cs="Calibri"/>
          <w:sz w:val="22"/>
          <w:szCs w:val="22"/>
          <w:lang w:bidi="ar-SA"/>
        </w:rPr>
        <w:t>, salvo que esté obligado al tratamiento de los citados datos en virtud del Derecho de la Unión Europea o de los Estados miembros.</w:t>
      </w:r>
      <w:bookmarkStart w:id="47" w:name="_Hlk69717765"/>
    </w:p>
    <w:p w14:paraId="6406031E" w14:textId="77777777" w:rsidR="00D22D93" w:rsidRPr="00D22D93" w:rsidRDefault="00213113" w:rsidP="00E62859">
      <w:pPr>
        <w:pStyle w:val="content-documentsp"/>
        <w:spacing w:line="264" w:lineRule="auto"/>
        <w:ind w:left="238" w:right="238"/>
        <w:jc w:val="center"/>
        <w:outlineLvl w:val="0"/>
        <w:rPr>
          <w:rFonts w:ascii="Calibri" w:hAnsi="Calibri" w:cs="Calibri"/>
          <w:sz w:val="22"/>
          <w:szCs w:val="22"/>
          <w:u w:val="single"/>
        </w:rPr>
      </w:pPr>
      <w:r>
        <w:rPr>
          <w:rStyle w:val="strong"/>
          <w:rFonts w:ascii="Calibri" w:eastAsia="Arial" w:hAnsi="Calibri" w:cs="Calibri"/>
          <w:sz w:val="22"/>
          <w:szCs w:val="22"/>
          <w:lang w:bidi="ar-SA"/>
        </w:rPr>
        <w:br w:type="page"/>
      </w:r>
      <w:bookmarkStart w:id="48" w:name="_Toc69838194"/>
      <w:r w:rsidR="00D22D93" w:rsidRPr="00D22D93">
        <w:rPr>
          <w:rStyle w:val="strong"/>
          <w:rFonts w:ascii="Calibri" w:eastAsia="Arial" w:hAnsi="Calibri" w:cs="Calibri"/>
          <w:sz w:val="22"/>
          <w:szCs w:val="22"/>
          <w:lang w:bidi="ar-SA"/>
        </w:rPr>
        <w:lastRenderedPageBreak/>
        <w:t>ANEXO I.</w:t>
      </w:r>
      <w:bookmarkEnd w:id="47"/>
      <w:bookmarkEnd w:id="48"/>
    </w:p>
    <w:p w14:paraId="55B28DA3" w14:textId="77777777" w:rsidR="00D22D93" w:rsidRPr="00D22D93" w:rsidRDefault="00D22D93" w:rsidP="00E62859">
      <w:pPr>
        <w:pStyle w:val="Ttulo1"/>
        <w:spacing w:before="180" w:after="0" w:line="264" w:lineRule="auto"/>
        <w:jc w:val="center"/>
        <w:rPr>
          <w:rFonts w:ascii="Calibri" w:hAnsi="Calibri" w:cs="Calibri"/>
          <w:sz w:val="22"/>
          <w:szCs w:val="22"/>
          <w:u w:val="single"/>
        </w:rPr>
      </w:pPr>
      <w:bookmarkStart w:id="49" w:name="_Toc68892819"/>
      <w:bookmarkStart w:id="50" w:name="_Toc68892868"/>
      <w:bookmarkStart w:id="51" w:name="_Toc68892917"/>
      <w:bookmarkStart w:id="52" w:name="_Toc69838195"/>
      <w:r w:rsidRPr="00D22D93">
        <w:rPr>
          <w:rFonts w:ascii="Calibri" w:hAnsi="Calibri" w:cs="Calibri"/>
          <w:sz w:val="22"/>
          <w:szCs w:val="22"/>
          <w:u w:val="single"/>
        </w:rPr>
        <w:t>MODELO DE DECLARACIÓN RESPONSABLE</w:t>
      </w:r>
      <w:bookmarkEnd w:id="49"/>
      <w:bookmarkEnd w:id="50"/>
      <w:bookmarkEnd w:id="51"/>
      <w:bookmarkEnd w:id="52"/>
    </w:p>
    <w:p w14:paraId="3DF07ABC" w14:textId="77777777" w:rsidR="00D22D93" w:rsidRPr="00D22D93" w:rsidRDefault="00D22D93" w:rsidP="00213113">
      <w:pPr>
        <w:tabs>
          <w:tab w:val="left" w:pos="426"/>
        </w:tabs>
        <w:spacing w:before="400" w:line="264" w:lineRule="auto"/>
        <w:jc w:val="both"/>
        <w:rPr>
          <w:rFonts w:ascii="Calibri" w:hAnsi="Calibri" w:cs="Calibri"/>
          <w:b/>
          <w:bCs/>
          <w:sz w:val="22"/>
          <w:szCs w:val="22"/>
        </w:rPr>
      </w:pPr>
      <w:r w:rsidRPr="00D22D93">
        <w:rPr>
          <w:rFonts w:ascii="Calibri" w:hAnsi="Calibri" w:cs="Calibri"/>
          <w:sz w:val="22"/>
          <w:szCs w:val="22"/>
        </w:rPr>
        <w:t xml:space="preserve">D/Dª………………..………………, con Documento Nacional de Identidad núm. ………………………, y domicilio  en </w:t>
      </w:r>
      <w:smartTag w:uri="urn:schemas-microsoft-com:office:smarttags" w:element="PersonName">
        <w:smartTagPr>
          <w:attr w:name="ProductID" w:val="la Calle"/>
        </w:smartTagPr>
        <w:r w:rsidRPr="00D22D93">
          <w:rPr>
            <w:rFonts w:ascii="Calibri" w:hAnsi="Calibri" w:cs="Calibri"/>
            <w:sz w:val="22"/>
            <w:szCs w:val="22"/>
          </w:rPr>
          <w:t>la Calle</w:t>
        </w:r>
      </w:smartTag>
      <w:r w:rsidRPr="00D22D93">
        <w:rPr>
          <w:rFonts w:ascii="Calibri" w:hAnsi="Calibri" w:cs="Calibri"/>
          <w:sz w:val="22"/>
          <w:szCs w:val="22"/>
        </w:rPr>
        <w:t xml:space="preserve"> ……</w:t>
      </w:r>
      <w:r w:rsidR="00213113">
        <w:rPr>
          <w:rFonts w:ascii="Calibri" w:hAnsi="Calibri" w:cs="Calibri"/>
          <w:sz w:val="22"/>
          <w:szCs w:val="22"/>
        </w:rPr>
        <w:t>..</w:t>
      </w:r>
      <w:r w:rsidRPr="00D22D93">
        <w:rPr>
          <w:rFonts w:ascii="Calibri" w:hAnsi="Calibri" w:cs="Calibri"/>
          <w:sz w:val="22"/>
          <w:szCs w:val="22"/>
        </w:rPr>
        <w:t>……………, nº</w:t>
      </w:r>
      <w:r w:rsidR="00213113">
        <w:rPr>
          <w:rFonts w:ascii="Calibri" w:hAnsi="Calibri" w:cs="Calibri"/>
          <w:sz w:val="22"/>
          <w:szCs w:val="22"/>
        </w:rPr>
        <w:t>. -</w:t>
      </w:r>
      <w:r w:rsidRPr="00D22D93">
        <w:rPr>
          <w:rFonts w:ascii="Calibri" w:hAnsi="Calibri" w:cs="Calibri"/>
          <w:sz w:val="22"/>
          <w:szCs w:val="22"/>
        </w:rPr>
        <w:t>…….…., código postal</w:t>
      </w:r>
      <w:r w:rsidR="00213113">
        <w:rPr>
          <w:rFonts w:ascii="Calibri" w:hAnsi="Calibri" w:cs="Calibri"/>
          <w:sz w:val="22"/>
          <w:szCs w:val="22"/>
        </w:rPr>
        <w:t xml:space="preserve"> </w:t>
      </w:r>
      <w:r w:rsidRPr="00D22D93">
        <w:rPr>
          <w:rFonts w:ascii="Calibri" w:hAnsi="Calibri" w:cs="Calibri"/>
          <w:sz w:val="22"/>
          <w:szCs w:val="22"/>
        </w:rPr>
        <w:t>……</w:t>
      </w:r>
      <w:r w:rsidR="00213113">
        <w:rPr>
          <w:rFonts w:ascii="Calibri" w:hAnsi="Calibri" w:cs="Calibri"/>
          <w:sz w:val="22"/>
          <w:szCs w:val="22"/>
        </w:rPr>
        <w:t>..</w:t>
      </w:r>
      <w:r w:rsidRPr="00D22D93">
        <w:rPr>
          <w:rFonts w:ascii="Calibri" w:hAnsi="Calibri" w:cs="Calibri"/>
          <w:sz w:val="22"/>
          <w:szCs w:val="22"/>
        </w:rPr>
        <w:t>……....,</w:t>
      </w:r>
      <w:r w:rsidR="00213113">
        <w:rPr>
          <w:rFonts w:ascii="Calibri" w:hAnsi="Calibri" w:cs="Calibri"/>
          <w:sz w:val="22"/>
          <w:szCs w:val="22"/>
        </w:rPr>
        <w:t xml:space="preserve"> </w:t>
      </w:r>
      <w:r w:rsidRPr="00D22D93">
        <w:rPr>
          <w:rFonts w:ascii="Calibri" w:hAnsi="Calibri" w:cs="Calibri"/>
          <w:sz w:val="22"/>
          <w:szCs w:val="22"/>
        </w:rPr>
        <w:t>actuando en nombre propio o en representación de ……………..………, con domicilio social en …………..…, CIF……..……... la cual ostenta según consta en la escritura de otorgamiento de poder conferido ante el Notario Sr. D. …………</w:t>
      </w:r>
      <w:r w:rsidR="00213113">
        <w:rPr>
          <w:rFonts w:ascii="Calibri" w:hAnsi="Calibri" w:cs="Calibri"/>
          <w:sz w:val="22"/>
          <w:szCs w:val="22"/>
        </w:rPr>
        <w:t>…</w:t>
      </w:r>
      <w:r w:rsidRPr="00D22D93">
        <w:rPr>
          <w:rFonts w:ascii="Calibri" w:hAnsi="Calibri" w:cs="Calibri"/>
          <w:sz w:val="22"/>
          <w:szCs w:val="22"/>
        </w:rPr>
        <w:t>…….,</w:t>
      </w:r>
      <w:r w:rsidR="00213113">
        <w:rPr>
          <w:rFonts w:ascii="Calibri" w:hAnsi="Calibri" w:cs="Calibri"/>
          <w:sz w:val="22"/>
          <w:szCs w:val="22"/>
        </w:rPr>
        <w:t xml:space="preserve"> </w:t>
      </w:r>
      <w:r w:rsidRPr="00D22D93">
        <w:rPr>
          <w:rFonts w:ascii="Calibri" w:hAnsi="Calibri" w:cs="Calibri"/>
          <w:sz w:val="22"/>
          <w:szCs w:val="22"/>
        </w:rPr>
        <w:t xml:space="preserve">enterado de la convocatoria de la licitación para llevar a cabo el arrendamiento de bien inmueble para nueva oficina sede del Consorcio, aceptando íntegramente el contenido del pliego tipo de cláusulas administrativas particulares,  aprobado por el Consorcio, </w:t>
      </w:r>
    </w:p>
    <w:p w14:paraId="4DA153F0" w14:textId="77777777" w:rsidR="00D22D93" w:rsidRPr="00D22D93" w:rsidRDefault="00D22D93" w:rsidP="00777E12">
      <w:pPr>
        <w:tabs>
          <w:tab w:val="left" w:pos="8620"/>
        </w:tabs>
        <w:spacing w:before="180" w:line="264" w:lineRule="auto"/>
        <w:jc w:val="both"/>
        <w:rPr>
          <w:rFonts w:ascii="Calibri" w:hAnsi="Calibri" w:cs="Calibri"/>
          <w:sz w:val="22"/>
          <w:szCs w:val="22"/>
        </w:rPr>
      </w:pPr>
      <w:r w:rsidRPr="00D22D93">
        <w:rPr>
          <w:rFonts w:ascii="Calibri" w:hAnsi="Calibri" w:cs="Calibri"/>
          <w:b/>
          <w:bCs/>
          <w:sz w:val="22"/>
          <w:szCs w:val="22"/>
          <w:u w:val="single"/>
        </w:rPr>
        <w:t>DECLARO BAJO MI RESPONSABILIDAD</w:t>
      </w:r>
      <w:r w:rsidRPr="00D22D93">
        <w:rPr>
          <w:rFonts w:ascii="Calibri" w:hAnsi="Calibri" w:cs="Calibri"/>
          <w:b/>
          <w:bCs/>
          <w:sz w:val="22"/>
          <w:szCs w:val="22"/>
        </w:rPr>
        <w:t>:</w:t>
      </w:r>
    </w:p>
    <w:p w14:paraId="411E0FA1"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el firmante </w:t>
      </w:r>
      <w:r w:rsidRPr="00D22D93">
        <w:rPr>
          <w:rFonts w:ascii="Calibri" w:hAnsi="Calibri" w:cs="Calibri"/>
          <w:b/>
          <w:bCs/>
          <w:sz w:val="22"/>
          <w:szCs w:val="22"/>
        </w:rPr>
        <w:t>ostenta la representación de la sociedad</w:t>
      </w:r>
      <w:r w:rsidRPr="00D22D93">
        <w:rPr>
          <w:rFonts w:ascii="Calibri" w:hAnsi="Calibri" w:cs="Calibri"/>
          <w:sz w:val="22"/>
          <w:szCs w:val="22"/>
        </w:rPr>
        <w:t xml:space="preserve">, que cuenta con la adecuada capacidad y, en su caso, habilitación empresarial y responderá del cumplimiento de las obligaciones esenciales de ejecución, exigidos en el clausulado del pliego que rige la ejecución del contrato anteriormente citado, así como cualquier otra documentación complementaria que le pueda ser solicitada por el órgano de contratación. </w:t>
      </w:r>
    </w:p>
    <w:p w14:paraId="394A6D7A"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w:t>
      </w:r>
      <w:r w:rsidRPr="00D22D93">
        <w:rPr>
          <w:rFonts w:ascii="Calibri" w:hAnsi="Calibri" w:cs="Calibri"/>
          <w:b/>
          <w:bCs/>
          <w:sz w:val="22"/>
          <w:szCs w:val="22"/>
        </w:rPr>
        <w:t>cumple todas y cada una de las condiciones establecidas</w:t>
      </w:r>
      <w:r w:rsidRPr="00D22D93">
        <w:rPr>
          <w:rFonts w:ascii="Calibri" w:hAnsi="Calibri" w:cs="Calibri"/>
          <w:sz w:val="22"/>
          <w:szCs w:val="22"/>
        </w:rPr>
        <w:t xml:space="preserve"> legalmente para contratar con el Consorcio Urbanístico para la Rehabilitación de Puerto de la Cruz que constan en el pliego aprobado para la licitación.</w:t>
      </w:r>
    </w:p>
    <w:p w14:paraId="7756C0ED"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las </w:t>
      </w:r>
      <w:r w:rsidRPr="00D22D93">
        <w:rPr>
          <w:rFonts w:ascii="Calibri" w:hAnsi="Calibri" w:cs="Calibri"/>
          <w:b/>
          <w:bCs/>
          <w:sz w:val="22"/>
          <w:szCs w:val="22"/>
        </w:rPr>
        <w:t xml:space="preserve">prestaciones propias del contrato quedan comprendidas en el objeto social o en el ámbito de la actividad </w:t>
      </w:r>
      <w:r w:rsidRPr="00D22D93">
        <w:rPr>
          <w:rFonts w:ascii="Calibri" w:hAnsi="Calibri" w:cs="Calibri"/>
          <w:sz w:val="22"/>
          <w:szCs w:val="22"/>
        </w:rPr>
        <w:t>de la empresa.</w:t>
      </w:r>
    </w:p>
    <w:p w14:paraId="56343B9B"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ni </w:t>
      </w:r>
      <w:r w:rsidRPr="00D22D93">
        <w:rPr>
          <w:rFonts w:ascii="Calibri" w:hAnsi="Calibri" w:cs="Calibri"/>
          <w:b/>
          <w:bCs/>
          <w:sz w:val="22"/>
          <w:szCs w:val="22"/>
        </w:rPr>
        <w:t>la empresa que represento ni su personal han participado en la elaboración de las especificaciones técnicas o de los documentos preparatorios del contrato</w:t>
      </w:r>
      <w:r w:rsidRPr="00D22D93">
        <w:rPr>
          <w:rFonts w:ascii="Calibri" w:hAnsi="Calibri" w:cs="Calibri"/>
          <w:sz w:val="22"/>
          <w:szCs w:val="22"/>
        </w:rPr>
        <w:t>.</w:t>
      </w:r>
    </w:p>
    <w:p w14:paraId="2CDF9EB9"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la sociedad o empresa que represento </w:t>
      </w:r>
      <w:r w:rsidRPr="00D22D93">
        <w:rPr>
          <w:rFonts w:ascii="Calibri" w:hAnsi="Calibri" w:cs="Calibri"/>
          <w:b/>
          <w:bCs/>
          <w:sz w:val="22"/>
          <w:szCs w:val="22"/>
        </w:rPr>
        <w:t>está al corriente del pago</w:t>
      </w:r>
      <w:r w:rsidRPr="00D22D93">
        <w:rPr>
          <w:rFonts w:ascii="Calibri" w:hAnsi="Calibri" w:cs="Calibri"/>
          <w:sz w:val="22"/>
          <w:szCs w:val="22"/>
        </w:rPr>
        <w:t xml:space="preserve"> de sus obligaciones con </w:t>
      </w:r>
      <w:smartTag w:uri="urn:schemas-microsoft-com:office:smarttags" w:element="PersonName">
        <w:smartTagPr>
          <w:attr w:name="ProductID" w:val="la Seguridad Social"/>
        </w:smartTagPr>
        <w:r w:rsidRPr="00D22D93">
          <w:rPr>
            <w:rFonts w:ascii="Calibri" w:hAnsi="Calibri" w:cs="Calibri"/>
            <w:sz w:val="22"/>
            <w:szCs w:val="22"/>
          </w:rPr>
          <w:t>la Seguridad Social</w:t>
        </w:r>
      </w:smartTag>
      <w:r w:rsidRPr="00D22D93">
        <w:rPr>
          <w:rFonts w:ascii="Calibri" w:hAnsi="Calibri" w:cs="Calibri"/>
          <w:sz w:val="22"/>
          <w:szCs w:val="22"/>
        </w:rPr>
        <w:t xml:space="preserve"> impuestas por la legislación vigente.</w:t>
      </w:r>
    </w:p>
    <w:p w14:paraId="19D8EAE3" w14:textId="77777777" w:rsidR="00D22D93" w:rsidRPr="00D22D93"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la sociedad o empresa que represento </w:t>
      </w:r>
      <w:r w:rsidRPr="00D22D93">
        <w:rPr>
          <w:rFonts w:ascii="Calibri" w:hAnsi="Calibri" w:cs="Calibri"/>
          <w:b/>
          <w:bCs/>
          <w:sz w:val="22"/>
          <w:szCs w:val="22"/>
        </w:rPr>
        <w:t>está al corriente del pago</w:t>
      </w:r>
      <w:r w:rsidRPr="00D22D93">
        <w:rPr>
          <w:rFonts w:ascii="Calibri" w:hAnsi="Calibri" w:cs="Calibri"/>
          <w:sz w:val="22"/>
          <w:szCs w:val="22"/>
        </w:rPr>
        <w:t xml:space="preserve"> de las obligaciones tributarias impuestas por la legislación vigente con </w:t>
      </w:r>
      <w:smartTag w:uri="urn:schemas-microsoft-com:office:smarttags" w:element="PersonName">
        <w:smartTagPr>
          <w:attr w:name="ProductID" w:val="la Administraci￳n"/>
        </w:smartTagPr>
        <w:r w:rsidRPr="00D22D93">
          <w:rPr>
            <w:rFonts w:ascii="Calibri" w:hAnsi="Calibri" w:cs="Calibri"/>
            <w:sz w:val="22"/>
            <w:szCs w:val="22"/>
          </w:rPr>
          <w:t>la Administración</w:t>
        </w:r>
      </w:smartTag>
      <w:r w:rsidRPr="00D22D93">
        <w:rPr>
          <w:rFonts w:ascii="Calibri" w:hAnsi="Calibri" w:cs="Calibri"/>
          <w:sz w:val="22"/>
          <w:szCs w:val="22"/>
        </w:rPr>
        <w:t xml:space="preserve"> del Estado, de </w:t>
      </w:r>
      <w:smartTag w:uri="urn:schemas-microsoft-com:office:smarttags" w:element="PersonName">
        <w:smartTagPr>
          <w:attr w:name="ProductID" w:val="la Comunidad Aut￳noma"/>
        </w:smartTagPr>
        <w:r w:rsidRPr="00D22D93">
          <w:rPr>
            <w:rFonts w:ascii="Calibri" w:hAnsi="Calibri" w:cs="Calibri"/>
            <w:sz w:val="22"/>
            <w:szCs w:val="22"/>
          </w:rPr>
          <w:t>la Comunidad Autónoma</w:t>
        </w:r>
      </w:smartTag>
      <w:r w:rsidRPr="00D22D93">
        <w:rPr>
          <w:rFonts w:ascii="Calibri" w:hAnsi="Calibri" w:cs="Calibri"/>
          <w:sz w:val="22"/>
          <w:szCs w:val="22"/>
        </w:rPr>
        <w:t xml:space="preserve"> Canaria y </w:t>
      </w:r>
      <w:smartTag w:uri="urn:schemas-microsoft-com:office:smarttags" w:element="PersonName">
        <w:smartTagPr>
          <w:attr w:name="ProductID" w:val="la Administraci￳n"/>
        </w:smartTagPr>
        <w:r w:rsidRPr="00D22D93">
          <w:rPr>
            <w:rFonts w:ascii="Calibri" w:hAnsi="Calibri" w:cs="Calibri"/>
            <w:sz w:val="22"/>
            <w:szCs w:val="22"/>
          </w:rPr>
          <w:t>la Administración</w:t>
        </w:r>
      </w:smartTag>
      <w:r w:rsidRPr="00D22D93">
        <w:rPr>
          <w:rFonts w:ascii="Calibri" w:hAnsi="Calibri" w:cs="Calibri"/>
          <w:sz w:val="22"/>
          <w:szCs w:val="22"/>
        </w:rPr>
        <w:t xml:space="preserve"> municipal correspondiente.</w:t>
      </w:r>
    </w:p>
    <w:p w14:paraId="31B7CB7A" w14:textId="77777777" w:rsidR="00D22D93" w:rsidRPr="00523208" w:rsidRDefault="00D22D93" w:rsidP="00777E12">
      <w:pPr>
        <w:widowControl w:val="0"/>
        <w:numPr>
          <w:ilvl w:val="0"/>
          <w:numId w:val="49"/>
        </w:numPr>
        <w:spacing w:before="180" w:line="264" w:lineRule="auto"/>
        <w:ind w:left="426" w:hanging="284"/>
        <w:jc w:val="both"/>
        <w:rPr>
          <w:rFonts w:ascii="Calibri" w:hAnsi="Calibri" w:cs="Calibri"/>
          <w:sz w:val="22"/>
          <w:szCs w:val="22"/>
        </w:rPr>
      </w:pPr>
      <w:r w:rsidRPr="00D22D93">
        <w:rPr>
          <w:rFonts w:ascii="Calibri" w:hAnsi="Calibri" w:cs="Calibri"/>
          <w:sz w:val="22"/>
          <w:szCs w:val="22"/>
        </w:rPr>
        <w:t xml:space="preserve">Que ni yo, ni la sociedad o empresa a la que represento, ni persona alguna de las que forman parte de los órganos de gobierno y administración de la sociedad se hallan incursas en circunstancia alguna de las que prohíben contratar con </w:t>
      </w:r>
      <w:smartTag w:uri="urn:schemas-microsoft-com:office:smarttags" w:element="PersonName">
        <w:smartTagPr>
          <w:attr w:name="ProductID" w:val="la Administraci￳n"/>
        </w:smartTagPr>
        <w:r w:rsidRPr="00D22D93">
          <w:rPr>
            <w:rFonts w:ascii="Calibri" w:hAnsi="Calibri" w:cs="Calibri"/>
            <w:sz w:val="22"/>
            <w:szCs w:val="22"/>
          </w:rPr>
          <w:t>la Administración</w:t>
        </w:r>
      </w:smartTag>
      <w:r w:rsidRPr="00D22D93">
        <w:rPr>
          <w:rFonts w:ascii="Calibri" w:hAnsi="Calibri" w:cs="Calibri"/>
          <w:sz w:val="22"/>
          <w:szCs w:val="22"/>
        </w:rPr>
        <w:t xml:space="preserve">, conforme a lo dispuesto en el </w:t>
      </w:r>
      <w:r w:rsidRPr="00D22D93">
        <w:rPr>
          <w:rFonts w:ascii="Calibri" w:hAnsi="Calibri" w:cs="Calibri"/>
          <w:b/>
          <w:bCs/>
          <w:sz w:val="22"/>
          <w:szCs w:val="22"/>
        </w:rPr>
        <w:t xml:space="preserve">artículo 71 de </w:t>
      </w:r>
      <w:smartTag w:uri="urn:schemas-microsoft-com:office:smarttags" w:element="PersonName">
        <w:smartTagPr>
          <w:attr w:name="ProductID" w:val="la LCSP"/>
        </w:smartTagPr>
        <w:r w:rsidRPr="00D22D93">
          <w:rPr>
            <w:rFonts w:ascii="Calibri" w:hAnsi="Calibri" w:cs="Calibri"/>
            <w:b/>
            <w:bCs/>
            <w:sz w:val="22"/>
            <w:szCs w:val="22"/>
          </w:rPr>
          <w:t>la LCSP</w:t>
        </w:r>
      </w:smartTag>
      <w:r w:rsidRPr="00D22D93">
        <w:rPr>
          <w:rFonts w:ascii="Calibri" w:hAnsi="Calibri" w:cs="Calibri"/>
          <w:sz w:val="22"/>
          <w:szCs w:val="22"/>
        </w:rPr>
        <w:t xml:space="preserve">, relativo a las </w:t>
      </w:r>
      <w:r w:rsidRPr="00D22D93">
        <w:rPr>
          <w:rFonts w:ascii="Calibri" w:hAnsi="Calibri" w:cs="Calibri"/>
          <w:b/>
          <w:bCs/>
          <w:sz w:val="22"/>
          <w:szCs w:val="22"/>
        </w:rPr>
        <w:t>prohibiciones para contratar.</w:t>
      </w:r>
    </w:p>
    <w:p w14:paraId="7305C5F5" w14:textId="77777777" w:rsidR="00523208" w:rsidRPr="006F58AC" w:rsidRDefault="00523208" w:rsidP="00777E12">
      <w:pPr>
        <w:widowControl w:val="0"/>
        <w:numPr>
          <w:ilvl w:val="0"/>
          <w:numId w:val="49"/>
        </w:numPr>
        <w:spacing w:before="180" w:line="264" w:lineRule="auto"/>
        <w:ind w:left="426" w:hanging="284"/>
        <w:jc w:val="both"/>
        <w:rPr>
          <w:rFonts w:ascii="Calibri" w:hAnsi="Calibri" w:cs="Calibri"/>
          <w:sz w:val="22"/>
          <w:szCs w:val="22"/>
        </w:rPr>
      </w:pPr>
      <w:r w:rsidRPr="006F58AC">
        <w:rPr>
          <w:rFonts w:ascii="Calibri" w:hAnsi="Calibri" w:cs="Calibri"/>
          <w:sz w:val="22"/>
          <w:szCs w:val="22"/>
        </w:rPr>
        <w:t xml:space="preserve">Que el inmueble se encuentra al corriente en el pago de los suministros de agua </w:t>
      </w:r>
      <w:r w:rsidR="006F58AC" w:rsidRPr="006F58AC">
        <w:rPr>
          <w:rFonts w:ascii="Calibri" w:hAnsi="Calibri" w:cs="Calibri"/>
          <w:sz w:val="22"/>
          <w:szCs w:val="22"/>
        </w:rPr>
        <w:t xml:space="preserve">y energía eléctrica, así como al corriente en el pago de las obligaciones tributarias. </w:t>
      </w:r>
    </w:p>
    <w:p w14:paraId="3F884283" w14:textId="77777777" w:rsidR="00D22D93" w:rsidRPr="00D22D93" w:rsidRDefault="00D22D93" w:rsidP="00777E12">
      <w:pPr>
        <w:tabs>
          <w:tab w:val="left" w:pos="426"/>
        </w:tabs>
        <w:spacing w:before="180" w:line="264" w:lineRule="auto"/>
        <w:jc w:val="both"/>
        <w:rPr>
          <w:rFonts w:ascii="Calibri" w:hAnsi="Calibri" w:cs="Calibri"/>
          <w:sz w:val="22"/>
          <w:szCs w:val="22"/>
        </w:rPr>
      </w:pPr>
      <w:r w:rsidRPr="00D22D93">
        <w:rPr>
          <w:rFonts w:ascii="Calibri" w:hAnsi="Calibri" w:cs="Calibri"/>
          <w:sz w:val="22"/>
          <w:szCs w:val="22"/>
          <w:u w:val="single"/>
        </w:rPr>
        <w:lastRenderedPageBreak/>
        <w:t>DE SER EMPRESA EXTRANJERA</w:t>
      </w:r>
      <w:r w:rsidRPr="00D22D93">
        <w:rPr>
          <w:rFonts w:ascii="Calibri" w:hAnsi="Calibri" w:cs="Calibri"/>
          <w:sz w:val="22"/>
          <w:szCs w:val="22"/>
        </w:rPr>
        <w:t xml:space="preserve"> suscribir, además, lo siguiente)  </w:t>
      </w:r>
      <w:r w:rsidRPr="00D22D93">
        <w:rPr>
          <w:rFonts w:ascii="Calibri" w:hAnsi="Calibri" w:cs="Calibri"/>
          <w:sz w:val="22"/>
          <w:szCs w:val="22"/>
        </w:rPr>
        <w:tab/>
      </w:r>
    </w:p>
    <w:p w14:paraId="696C74D4" w14:textId="77777777" w:rsidR="00D22D93" w:rsidRPr="00D22D93" w:rsidRDefault="006F58AC" w:rsidP="00777E12">
      <w:pPr>
        <w:tabs>
          <w:tab w:val="left" w:pos="426"/>
        </w:tabs>
        <w:spacing w:before="180" w:line="264" w:lineRule="auto"/>
        <w:jc w:val="both"/>
        <w:rPr>
          <w:rFonts w:ascii="Calibri" w:hAnsi="Calibri" w:cs="Calibri"/>
          <w:sz w:val="22"/>
          <w:szCs w:val="22"/>
        </w:rPr>
      </w:pPr>
      <w:r w:rsidRPr="006F58AC">
        <w:rPr>
          <w:rFonts w:ascii="Calibri" w:hAnsi="Calibri" w:cs="Calibri"/>
          <w:sz w:val="22"/>
          <w:szCs w:val="22"/>
        </w:rPr>
        <w:t>9</w:t>
      </w:r>
      <w:r w:rsidR="00D22D93" w:rsidRPr="006F58AC">
        <w:rPr>
          <w:rFonts w:ascii="Calibri" w:hAnsi="Calibri" w:cs="Calibri"/>
          <w:sz w:val="22"/>
          <w:szCs w:val="22"/>
        </w:rPr>
        <w:t>.</w:t>
      </w:r>
      <w:r w:rsidR="00D22D93" w:rsidRPr="00D22D93">
        <w:rPr>
          <w:rFonts w:ascii="Calibri" w:hAnsi="Calibri" w:cs="Calibri"/>
          <w:b/>
          <w:bCs/>
          <w:sz w:val="22"/>
          <w:szCs w:val="22"/>
        </w:rPr>
        <w:t xml:space="preserve"> Que declara someterse a la jurisdicción de los juzgados y tribunales españoles</w:t>
      </w:r>
      <w:r w:rsidR="00D22D93" w:rsidRPr="00D22D93">
        <w:rPr>
          <w:rFonts w:ascii="Calibri" w:hAnsi="Calibri" w:cs="Calibri"/>
          <w:bCs/>
          <w:sz w:val="22"/>
          <w:szCs w:val="22"/>
        </w:rPr>
        <w:t xml:space="preserve"> de cualquier orden para todas las incidencias que de modo directo o indirecto, pudiera surgir del contrato, con renuncia, en su caso, al fuero jurisdiccional extranjero que pudiera corresponder al licitante.</w:t>
      </w:r>
    </w:p>
    <w:p w14:paraId="00CACFAC" w14:textId="77777777" w:rsidR="00D22D93" w:rsidRPr="00D22D93" w:rsidRDefault="00D22D93" w:rsidP="00777E12">
      <w:pPr>
        <w:tabs>
          <w:tab w:val="left" w:pos="8620"/>
        </w:tabs>
        <w:spacing w:before="180" w:line="264" w:lineRule="auto"/>
        <w:jc w:val="both"/>
        <w:rPr>
          <w:rFonts w:ascii="Calibri" w:hAnsi="Calibri" w:cs="Calibri"/>
          <w:sz w:val="22"/>
          <w:szCs w:val="22"/>
        </w:rPr>
      </w:pPr>
      <w:r w:rsidRPr="00D22D93">
        <w:rPr>
          <w:rFonts w:ascii="Calibri" w:hAnsi="Calibri" w:cs="Calibri"/>
          <w:sz w:val="22"/>
          <w:szCs w:val="22"/>
        </w:rPr>
        <w:t>Y para que conste a los efectos oportunos en la presente licitación pública, firma la correspondiente declaración responsable.</w:t>
      </w:r>
    </w:p>
    <w:p w14:paraId="7F8DA71D" w14:textId="77777777" w:rsidR="00D22D93" w:rsidRPr="00D22D93" w:rsidRDefault="00D22D93" w:rsidP="00777E12">
      <w:pPr>
        <w:tabs>
          <w:tab w:val="left" w:pos="8620"/>
        </w:tabs>
        <w:spacing w:before="180" w:line="264" w:lineRule="auto"/>
        <w:jc w:val="both"/>
        <w:rPr>
          <w:rFonts w:ascii="Calibri" w:hAnsi="Calibri" w:cs="Calibri"/>
          <w:sz w:val="22"/>
          <w:szCs w:val="22"/>
        </w:rPr>
      </w:pPr>
      <w:r w:rsidRPr="00D22D93">
        <w:rPr>
          <w:rFonts w:ascii="Calibri" w:hAnsi="Calibri" w:cs="Calibri"/>
          <w:sz w:val="22"/>
          <w:szCs w:val="22"/>
        </w:rPr>
        <w:t>En …………., a………..de……………de 2</w:t>
      </w:r>
      <w:r w:rsidR="006F58AC">
        <w:rPr>
          <w:rFonts w:ascii="Calibri" w:hAnsi="Calibri" w:cs="Calibri"/>
          <w:sz w:val="22"/>
          <w:szCs w:val="22"/>
        </w:rPr>
        <w:t>021.</w:t>
      </w:r>
    </w:p>
    <w:p w14:paraId="7850F520" w14:textId="77777777" w:rsidR="00D22D93" w:rsidRPr="00D22D93" w:rsidRDefault="00D22D93" w:rsidP="00777E12">
      <w:pPr>
        <w:tabs>
          <w:tab w:val="left" w:pos="8620"/>
        </w:tabs>
        <w:spacing w:before="180" w:line="264" w:lineRule="auto"/>
        <w:jc w:val="both"/>
        <w:rPr>
          <w:rFonts w:ascii="Calibri" w:hAnsi="Calibri" w:cs="Calibri"/>
          <w:sz w:val="22"/>
          <w:szCs w:val="22"/>
        </w:rPr>
      </w:pPr>
      <w:r w:rsidRPr="00D22D93">
        <w:rPr>
          <w:rFonts w:ascii="Calibri" w:hAnsi="Calibri" w:cs="Calibri"/>
          <w:sz w:val="22"/>
          <w:szCs w:val="22"/>
        </w:rPr>
        <w:t>Fdo:...................................................................</w:t>
      </w:r>
    </w:p>
    <w:p w14:paraId="54D8C017" w14:textId="77777777" w:rsidR="00E851FD" w:rsidRPr="00D22D93" w:rsidRDefault="00E851FD" w:rsidP="00D22D93">
      <w:pPr>
        <w:pStyle w:val="content-documentsp"/>
        <w:spacing w:after="240" w:line="315" w:lineRule="atLeast"/>
        <w:ind w:left="240" w:right="240"/>
        <w:jc w:val="both"/>
        <w:rPr>
          <w:rFonts w:ascii="Calibri" w:eastAsia="Arial" w:hAnsi="Calibri" w:cs="Calibri"/>
          <w:sz w:val="22"/>
          <w:szCs w:val="22"/>
          <w:lang w:bidi="ar-SA"/>
        </w:rPr>
      </w:pP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00C800B0" w:rsidRPr="00D22D93">
        <w:rPr>
          <w:rFonts w:ascii="Calibri" w:eastAsia="Arial" w:hAnsi="Calibri" w:cs="Calibri"/>
          <w:sz w:val="22"/>
          <w:szCs w:val="22"/>
          <w:lang w:bidi="ar-SA"/>
        </w:rPr>
        <w:t xml:space="preserve"> </w:t>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bookmarkStart w:id="53" w:name="LOC_FLC.8"/>
      <w:bookmarkEnd w:id="53"/>
    </w:p>
    <w:p w14:paraId="1A4E08C0" w14:textId="77777777" w:rsidR="00E851FD" w:rsidRPr="00D22D93" w:rsidRDefault="00E851FD" w:rsidP="00E851FD">
      <w:pPr>
        <w:spacing w:line="315" w:lineRule="atLeast"/>
        <w:jc w:val="both"/>
        <w:rPr>
          <w:rFonts w:ascii="Calibri" w:eastAsia="Arial" w:hAnsi="Calibri" w:cs="Calibri"/>
          <w:sz w:val="22"/>
          <w:szCs w:val="22"/>
          <w:lang w:bidi="ar-SA"/>
        </w:rPr>
      </w:pP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p>
    <w:p w14:paraId="3EB271C9" w14:textId="77777777" w:rsidR="00E851FD" w:rsidRPr="00D22D93" w:rsidRDefault="00E851FD" w:rsidP="00E851FD">
      <w:pPr>
        <w:spacing w:line="315" w:lineRule="atLeast"/>
        <w:jc w:val="both"/>
        <w:rPr>
          <w:rFonts w:ascii="Calibri" w:eastAsia="Segoe UI" w:hAnsi="Calibri" w:cs="Calibri"/>
          <w:vanish/>
          <w:sz w:val="22"/>
          <w:szCs w:val="22"/>
          <w:lang w:bidi="ar-SA"/>
        </w:rPr>
      </w:pP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r w:rsidRPr="00D22D93">
        <w:rPr>
          <w:rFonts w:ascii="Calibri" w:eastAsia="Arial" w:hAnsi="Calibri" w:cs="Calibri"/>
          <w:sz w:val="22"/>
          <w:szCs w:val="22"/>
          <w:lang w:bidi="ar-SA"/>
        </w:rPr>
        <w:br/>
      </w:r>
    </w:p>
    <w:p w14:paraId="5EC40329" w14:textId="77777777" w:rsidR="00E851FD" w:rsidRPr="00D22D93" w:rsidRDefault="00E851FD" w:rsidP="00E851FD">
      <w:pPr>
        <w:jc w:val="both"/>
        <w:rPr>
          <w:rFonts w:ascii="Calibri" w:hAnsi="Calibri" w:cs="Calibri"/>
          <w:sz w:val="22"/>
          <w:szCs w:val="22"/>
        </w:rPr>
      </w:pPr>
    </w:p>
    <w:bookmarkEnd w:id="0"/>
    <w:bookmarkEnd w:id="1"/>
    <w:p w14:paraId="20BA1F40" w14:textId="77777777" w:rsidR="00A179AE" w:rsidRPr="00D22D93" w:rsidRDefault="00A179AE" w:rsidP="00F43374">
      <w:pPr>
        <w:widowControl w:val="0"/>
        <w:tabs>
          <w:tab w:val="left" w:pos="8620"/>
        </w:tabs>
        <w:jc w:val="both"/>
        <w:rPr>
          <w:rFonts w:ascii="Calibri" w:hAnsi="Calibri" w:cs="Calibri"/>
          <w:b/>
          <w:bCs/>
          <w:color w:val="000000"/>
          <w:sz w:val="22"/>
          <w:szCs w:val="22"/>
          <w:u w:val="single" w:color="000000"/>
        </w:rPr>
      </w:pPr>
    </w:p>
    <w:sectPr w:rsidR="00A179AE" w:rsidRPr="00D22D93" w:rsidSect="0039100D">
      <w:headerReference w:type="default" r:id="rId38"/>
      <w:footerReference w:type="default" r:id="rId39"/>
      <w:pgSz w:w="11907" w:h="16840"/>
      <w:pgMar w:top="2552" w:right="1701" w:bottom="1701" w:left="1701" w:header="720" w:footer="720" w:gutter="0"/>
      <w:pgNumType w:start="1"/>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6C2C" w14:textId="77777777" w:rsidR="009D63D9" w:rsidRDefault="009D63D9">
      <w:r>
        <w:separator/>
      </w:r>
    </w:p>
  </w:endnote>
  <w:endnote w:type="continuationSeparator" w:id="0">
    <w:p w14:paraId="6B20BF7E" w14:textId="77777777" w:rsidR="009D63D9" w:rsidRDefault="009D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0F" w:csb1="00000000"/>
  </w:font>
  <w:font w:name="Optimum">
    <w:altName w:val="Calibri"/>
    <w:charset w:val="00"/>
    <w:family w:val="auto"/>
    <w:pitch w:val="variable"/>
    <w:sig w:usb0="00000003" w:usb1="00000000" w:usb2="00000000" w:usb3="00000000" w:csb0="00000001" w:csb1="00000000"/>
  </w:font>
  <w:font w:name="Helvetica Neue">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1C21" w14:textId="77777777" w:rsidR="00DC4AC6" w:rsidRPr="00CC75A4" w:rsidRDefault="00DC4AC6" w:rsidP="0039100D">
    <w:pPr>
      <w:pStyle w:val="Piedepgina"/>
      <w:ind w:left="7655"/>
      <w:jc w:val="right"/>
      <w:rPr>
        <w:rFonts w:ascii="Calibri" w:hAnsi="Calibri" w:cs="Calibri"/>
        <w:sz w:val="4"/>
        <w:szCs w:val="4"/>
      </w:rPr>
    </w:pPr>
  </w:p>
  <w:p w14:paraId="7FDCCDDD" w14:textId="77777777" w:rsidR="005C2C7C" w:rsidRPr="00CC75A4" w:rsidRDefault="005C2C7C">
    <w:pPr>
      <w:pStyle w:val="Piedepgina"/>
      <w:rPr>
        <w:rFonts w:ascii="Calibri Light" w:hAnsi="Calibri Light"/>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A3EC" w14:textId="77777777" w:rsidR="0039100D" w:rsidRPr="00CC75A4" w:rsidRDefault="0039100D" w:rsidP="00DC4AC6">
    <w:pPr>
      <w:pStyle w:val="Piedepgina"/>
      <w:pBdr>
        <w:top w:val="single" w:sz="4" w:space="1" w:color="auto"/>
      </w:pBdr>
      <w:ind w:left="7655"/>
      <w:jc w:val="right"/>
      <w:rPr>
        <w:rFonts w:ascii="Calibri" w:hAnsi="Calibri" w:cs="Calibri"/>
        <w:sz w:val="4"/>
        <w:szCs w:val="4"/>
      </w:rPr>
    </w:pPr>
  </w:p>
  <w:p w14:paraId="6FEB5924" w14:textId="77777777" w:rsidR="0039100D" w:rsidRPr="00CC75A4" w:rsidRDefault="0039100D" w:rsidP="00DC4AC6">
    <w:pPr>
      <w:pStyle w:val="Piedepgina"/>
      <w:tabs>
        <w:tab w:val="clear" w:pos="8504"/>
        <w:tab w:val="right" w:pos="8080"/>
      </w:tabs>
      <w:ind w:right="36"/>
      <w:jc w:val="right"/>
      <w:rPr>
        <w:rFonts w:ascii="Calibri" w:hAnsi="Calibri" w:cs="Calibri"/>
        <w:sz w:val="20"/>
      </w:rPr>
    </w:pPr>
    <w:r w:rsidRPr="00CC75A4">
      <w:rPr>
        <w:rFonts w:ascii="Calibri" w:hAnsi="Calibri" w:cs="Calibri"/>
        <w:sz w:val="20"/>
      </w:rPr>
      <w:fldChar w:fldCharType="begin"/>
    </w:r>
    <w:r w:rsidRPr="00CC75A4">
      <w:rPr>
        <w:rFonts w:ascii="Calibri" w:hAnsi="Calibri" w:cs="Calibri"/>
        <w:sz w:val="20"/>
      </w:rPr>
      <w:instrText>PAGE   \* MERGEFORMAT</w:instrText>
    </w:r>
    <w:r w:rsidRPr="00CC75A4">
      <w:rPr>
        <w:rFonts w:ascii="Calibri" w:hAnsi="Calibri" w:cs="Calibri"/>
        <w:sz w:val="20"/>
      </w:rPr>
      <w:fldChar w:fldCharType="separate"/>
    </w:r>
    <w:r w:rsidRPr="00CC75A4">
      <w:rPr>
        <w:rFonts w:ascii="Calibri" w:hAnsi="Calibri" w:cs="Calibri"/>
        <w:sz w:val="20"/>
        <w:lang w:val="es-ES"/>
      </w:rPr>
      <w:t>2</w:t>
    </w:r>
    <w:r w:rsidRPr="00CC75A4">
      <w:rPr>
        <w:rFonts w:ascii="Calibri" w:hAnsi="Calibri" w:cs="Calibri"/>
        <w:sz w:val="20"/>
      </w:rPr>
      <w:fldChar w:fldCharType="end"/>
    </w:r>
  </w:p>
  <w:p w14:paraId="32C7B410" w14:textId="77777777" w:rsidR="0039100D" w:rsidRPr="00CC75A4" w:rsidRDefault="0039100D">
    <w:pPr>
      <w:pStyle w:val="Piedepgina"/>
      <w:rPr>
        <w:rFonts w:ascii="Calibri Light" w:hAnsi="Calibri Light"/>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DAE8C" w14:textId="77777777" w:rsidR="009D63D9" w:rsidRDefault="009D63D9">
      <w:r>
        <w:separator/>
      </w:r>
    </w:p>
  </w:footnote>
  <w:footnote w:type="continuationSeparator" w:id="0">
    <w:p w14:paraId="379A5206" w14:textId="77777777" w:rsidR="009D63D9" w:rsidRDefault="009D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4834" w14:textId="46E0E305" w:rsidR="00C4378C" w:rsidRDefault="00024FF3">
    <w:pPr>
      <w:pStyle w:val="Encabezado"/>
      <w:tabs>
        <w:tab w:val="clear" w:pos="8504"/>
        <w:tab w:val="right" w:pos="9639"/>
      </w:tabs>
    </w:pPr>
    <w:r>
      <w:rPr>
        <w:noProof/>
      </w:rPr>
      <w:drawing>
        <wp:anchor distT="0" distB="0" distL="114300" distR="114300" simplePos="0" relativeHeight="251657216" behindDoc="0" locked="0" layoutInCell="1" allowOverlap="1" wp14:anchorId="35361E2E" wp14:editId="657B510A">
          <wp:simplePos x="0" y="0"/>
          <wp:positionH relativeFrom="column">
            <wp:posOffset>-1042035</wp:posOffset>
          </wp:positionH>
          <wp:positionV relativeFrom="paragraph">
            <wp:posOffset>-419100</wp:posOffset>
          </wp:positionV>
          <wp:extent cx="2779395" cy="13430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78C">
      <w:tab/>
    </w:r>
    <w:r w:rsidR="00C4378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03B5" w14:textId="5658A468" w:rsidR="0039100D" w:rsidRDefault="00024FF3">
    <w:pPr>
      <w:pStyle w:val="Encabezado"/>
      <w:tabs>
        <w:tab w:val="clear" w:pos="8504"/>
        <w:tab w:val="right" w:pos="9639"/>
      </w:tabs>
    </w:pPr>
    <w:r>
      <w:rPr>
        <w:noProof/>
      </w:rPr>
      <w:drawing>
        <wp:anchor distT="0" distB="0" distL="114300" distR="114300" simplePos="0" relativeHeight="251658240" behindDoc="0" locked="0" layoutInCell="1" allowOverlap="1" wp14:anchorId="783087D9" wp14:editId="09EFFA0E">
          <wp:simplePos x="0" y="0"/>
          <wp:positionH relativeFrom="column">
            <wp:posOffset>-1042035</wp:posOffset>
          </wp:positionH>
          <wp:positionV relativeFrom="paragraph">
            <wp:posOffset>-419100</wp:posOffset>
          </wp:positionV>
          <wp:extent cx="2779395" cy="13430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0D">
      <w:tab/>
    </w:r>
    <w:r w:rsidR="003910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00D767B7"/>
    <w:multiLevelType w:val="hybridMultilevel"/>
    <w:tmpl w:val="6D26A846"/>
    <w:styleLink w:val="Estiloimportado25"/>
    <w:lvl w:ilvl="0" w:tplc="EE20F8EE">
      <w:start w:val="1"/>
      <w:numFmt w:val="bullet"/>
      <w:lvlText w:val="▪"/>
      <w:lvlJc w:val="left"/>
      <w:pPr>
        <w:tabs>
          <w:tab w:val="num" w:pos="709"/>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B30CD86">
      <w:start w:val="1"/>
      <w:numFmt w:val="bullet"/>
      <w:lvlText w:val="o"/>
      <w:lvlJc w:val="left"/>
      <w:pPr>
        <w:tabs>
          <w:tab w:val="left" w:pos="709"/>
          <w:tab w:val="num" w:pos="1416"/>
        </w:tabs>
        <w:ind w:left="1427" w:hanging="34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25C813E">
      <w:start w:val="1"/>
      <w:numFmt w:val="bullet"/>
      <w:lvlText w:val="▪"/>
      <w:lvlJc w:val="left"/>
      <w:pPr>
        <w:tabs>
          <w:tab w:val="left" w:pos="709"/>
          <w:tab w:val="num" w:pos="2124"/>
        </w:tabs>
        <w:ind w:left="2135" w:hanging="33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9386C92">
      <w:start w:val="1"/>
      <w:numFmt w:val="bullet"/>
      <w:lvlText w:val="•"/>
      <w:lvlJc w:val="left"/>
      <w:pPr>
        <w:tabs>
          <w:tab w:val="left" w:pos="709"/>
          <w:tab w:val="num" w:pos="2832"/>
        </w:tabs>
        <w:ind w:left="2843" w:hanging="32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D962CBA">
      <w:start w:val="1"/>
      <w:numFmt w:val="bullet"/>
      <w:lvlText w:val="o"/>
      <w:lvlJc w:val="left"/>
      <w:pPr>
        <w:tabs>
          <w:tab w:val="left" w:pos="709"/>
          <w:tab w:val="num" w:pos="3540"/>
        </w:tabs>
        <w:ind w:left="3551" w:hanging="311"/>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F7AB3E4">
      <w:start w:val="1"/>
      <w:numFmt w:val="bullet"/>
      <w:lvlText w:val="▪"/>
      <w:lvlJc w:val="left"/>
      <w:pPr>
        <w:tabs>
          <w:tab w:val="left" w:pos="709"/>
          <w:tab w:val="num" w:pos="4248"/>
        </w:tabs>
        <w:ind w:left="4259" w:hanging="299"/>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AE8D2E6">
      <w:start w:val="1"/>
      <w:numFmt w:val="bullet"/>
      <w:lvlText w:val="•"/>
      <w:lvlJc w:val="left"/>
      <w:pPr>
        <w:tabs>
          <w:tab w:val="left" w:pos="709"/>
          <w:tab w:val="num" w:pos="4956"/>
        </w:tabs>
        <w:ind w:left="4967" w:hanging="28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2B8F02E">
      <w:start w:val="1"/>
      <w:numFmt w:val="bullet"/>
      <w:lvlText w:val="o"/>
      <w:lvlJc w:val="left"/>
      <w:pPr>
        <w:tabs>
          <w:tab w:val="left" w:pos="709"/>
          <w:tab w:val="num" w:pos="5664"/>
        </w:tabs>
        <w:ind w:left="5675" w:hanging="27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2DA2216">
      <w:start w:val="1"/>
      <w:numFmt w:val="bullet"/>
      <w:lvlText w:val="▪"/>
      <w:lvlJc w:val="left"/>
      <w:pPr>
        <w:tabs>
          <w:tab w:val="left" w:pos="709"/>
          <w:tab w:val="num" w:pos="6372"/>
        </w:tabs>
        <w:ind w:left="6383" w:hanging="26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C0877"/>
    <w:multiLevelType w:val="hybridMultilevel"/>
    <w:tmpl w:val="BF48D586"/>
    <w:lvl w:ilvl="0" w:tplc="585E862E">
      <w:start w:val="2"/>
      <w:numFmt w:val="bullet"/>
      <w:lvlText w:val="-"/>
      <w:lvlJc w:val="left"/>
      <w:pPr>
        <w:ind w:left="960" w:hanging="360"/>
      </w:pPr>
      <w:rPr>
        <w:rFonts w:ascii="Times New Roman" w:eastAsia="Times New Roman" w:hAnsi="Times New Roman"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 w15:restartNumberingAfterBreak="0">
    <w:nsid w:val="02A06979"/>
    <w:multiLevelType w:val="hybridMultilevel"/>
    <w:tmpl w:val="4346280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C11088"/>
    <w:multiLevelType w:val="singleLevel"/>
    <w:tmpl w:val="BFBAB836"/>
    <w:lvl w:ilvl="0">
      <w:start w:val="2"/>
      <w:numFmt w:val="decimal"/>
      <w:lvlText w:val="%1.-)"/>
      <w:lvlJc w:val="left"/>
      <w:pPr>
        <w:tabs>
          <w:tab w:val="num" w:pos="432"/>
        </w:tabs>
        <w:ind w:firstLine="792"/>
      </w:pPr>
      <w:rPr>
        <w:rFonts w:ascii="Arial" w:hAnsi="Arial" w:cs="Arial"/>
        <w:snapToGrid/>
        <w:spacing w:val="1"/>
        <w:sz w:val="22"/>
        <w:szCs w:val="22"/>
      </w:rPr>
    </w:lvl>
  </w:abstractNum>
  <w:abstractNum w:abstractNumId="5" w15:restartNumberingAfterBreak="0">
    <w:nsid w:val="030341D3"/>
    <w:multiLevelType w:val="hybridMultilevel"/>
    <w:tmpl w:val="B39884A2"/>
    <w:lvl w:ilvl="0" w:tplc="9AAE8430">
      <w:numFmt w:val="bullet"/>
      <w:lvlText w:val=""/>
      <w:lvlJc w:val="left"/>
      <w:pPr>
        <w:ind w:left="1065" w:hanging="705"/>
      </w:pPr>
      <w:rPr>
        <w:rFonts w:ascii="Symbol" w:eastAsia="Arial"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23581C"/>
    <w:multiLevelType w:val="hybridMultilevel"/>
    <w:tmpl w:val="94C00222"/>
    <w:lvl w:ilvl="0" w:tplc="0C0A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4F558F4"/>
    <w:multiLevelType w:val="hybridMultilevel"/>
    <w:tmpl w:val="EFD4534A"/>
    <w:lvl w:ilvl="0" w:tplc="18528948">
      <w:start w:val="4"/>
      <w:numFmt w:val="bullet"/>
      <w:lvlText w:val="-"/>
      <w:lvlJc w:val="left"/>
      <w:pPr>
        <w:ind w:left="600" w:hanging="360"/>
      </w:pPr>
      <w:rPr>
        <w:rFonts w:ascii="Arial" w:eastAsia="Arial" w:hAnsi="Arial" w:cs="Aria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8" w15:restartNumberingAfterBreak="0">
    <w:nsid w:val="06286ACC"/>
    <w:multiLevelType w:val="hybridMultilevel"/>
    <w:tmpl w:val="D14E1AAA"/>
    <w:styleLink w:val="Estiloimportado52"/>
    <w:lvl w:ilvl="0" w:tplc="302A35C4">
      <w:start w:val="1"/>
      <w:numFmt w:val="bullet"/>
      <w:lvlText w:val="-"/>
      <w:lvlJc w:val="left"/>
      <w:pPr>
        <w:ind w:left="714" w:hanging="357"/>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782670">
      <w:start w:val="1"/>
      <w:numFmt w:val="bullet"/>
      <w:lvlText w:val="o"/>
      <w:lvlJc w:val="left"/>
      <w:pPr>
        <w:tabs>
          <w:tab w:val="left" w:pos="709"/>
        </w:tabs>
        <w:ind w:left="1421" w:hanging="344"/>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A4A622">
      <w:start w:val="1"/>
      <w:numFmt w:val="bullet"/>
      <w:lvlText w:val="▪"/>
      <w:lvlJc w:val="left"/>
      <w:pPr>
        <w:tabs>
          <w:tab w:val="left" w:pos="709"/>
        </w:tabs>
        <w:ind w:left="2129" w:hanging="332"/>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78CBDE">
      <w:start w:val="1"/>
      <w:numFmt w:val="bullet"/>
      <w:lvlText w:val="•"/>
      <w:lvlJc w:val="left"/>
      <w:pPr>
        <w:tabs>
          <w:tab w:val="left" w:pos="709"/>
        </w:tabs>
        <w:ind w:left="2837" w:hanging="32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76E20E">
      <w:start w:val="1"/>
      <w:numFmt w:val="bullet"/>
      <w:lvlText w:val="o"/>
      <w:lvlJc w:val="left"/>
      <w:pPr>
        <w:tabs>
          <w:tab w:val="left" w:pos="709"/>
        </w:tabs>
        <w:ind w:left="3545" w:hanging="308"/>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A4B9D8">
      <w:start w:val="1"/>
      <w:numFmt w:val="bullet"/>
      <w:lvlText w:val="▪"/>
      <w:lvlJc w:val="left"/>
      <w:pPr>
        <w:tabs>
          <w:tab w:val="left" w:pos="709"/>
        </w:tabs>
        <w:ind w:left="4253" w:hanging="296"/>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A4593C">
      <w:start w:val="1"/>
      <w:numFmt w:val="bullet"/>
      <w:lvlText w:val="•"/>
      <w:lvlJc w:val="left"/>
      <w:pPr>
        <w:tabs>
          <w:tab w:val="left" w:pos="709"/>
        </w:tabs>
        <w:ind w:left="4961" w:hanging="284"/>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38B046">
      <w:start w:val="1"/>
      <w:numFmt w:val="bullet"/>
      <w:lvlText w:val="o"/>
      <w:lvlJc w:val="left"/>
      <w:pPr>
        <w:tabs>
          <w:tab w:val="left" w:pos="709"/>
        </w:tabs>
        <w:ind w:left="5669" w:hanging="272"/>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DC2964">
      <w:start w:val="1"/>
      <w:numFmt w:val="bullet"/>
      <w:lvlText w:val="▪"/>
      <w:lvlJc w:val="left"/>
      <w:pPr>
        <w:tabs>
          <w:tab w:val="left" w:pos="709"/>
        </w:tabs>
        <w:ind w:left="6377" w:hanging="2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65528FA"/>
    <w:multiLevelType w:val="hybridMultilevel"/>
    <w:tmpl w:val="8C74D98A"/>
    <w:numStyleLink w:val="Estiloimportado43"/>
  </w:abstractNum>
  <w:abstractNum w:abstractNumId="10" w15:restartNumberingAfterBreak="0">
    <w:nsid w:val="09CC79FE"/>
    <w:multiLevelType w:val="hybridMultilevel"/>
    <w:tmpl w:val="A4642FCC"/>
    <w:styleLink w:val="Estiloimportado48"/>
    <w:lvl w:ilvl="0" w:tplc="EB5EF800">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BA9876">
      <w:start w:val="1"/>
      <w:numFmt w:val="bullet"/>
      <w:lvlText w:val="o"/>
      <w:lvlJc w:val="left"/>
      <w:pPr>
        <w:tabs>
          <w:tab w:val="num" w:pos="1416"/>
        </w:tabs>
        <w:ind w:left="1428"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DA600EC">
      <w:start w:val="1"/>
      <w:numFmt w:val="bullet"/>
      <w:lvlText w:val="▪"/>
      <w:lvlJc w:val="left"/>
      <w:pPr>
        <w:tabs>
          <w:tab w:val="num" w:pos="2124"/>
        </w:tabs>
        <w:ind w:left="2136"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B469AC">
      <w:start w:val="1"/>
      <w:numFmt w:val="bullet"/>
      <w:lvlText w:val="•"/>
      <w:lvlJc w:val="left"/>
      <w:pPr>
        <w:tabs>
          <w:tab w:val="num" w:pos="2832"/>
        </w:tabs>
        <w:ind w:left="2844" w:hanging="3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56AFFE">
      <w:start w:val="1"/>
      <w:numFmt w:val="bullet"/>
      <w:lvlText w:val="o"/>
      <w:lvlJc w:val="left"/>
      <w:pPr>
        <w:tabs>
          <w:tab w:val="num" w:pos="3540"/>
        </w:tabs>
        <w:ind w:left="3552"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60CDF4">
      <w:start w:val="1"/>
      <w:numFmt w:val="bullet"/>
      <w:lvlText w:val="▪"/>
      <w:lvlJc w:val="left"/>
      <w:pPr>
        <w:tabs>
          <w:tab w:val="num" w:pos="4248"/>
        </w:tabs>
        <w:ind w:left="4260"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FAD3EA">
      <w:start w:val="1"/>
      <w:numFmt w:val="bullet"/>
      <w:lvlText w:val="•"/>
      <w:lvlJc w:val="left"/>
      <w:pPr>
        <w:tabs>
          <w:tab w:val="num" w:pos="4956"/>
        </w:tabs>
        <w:ind w:left="4968" w:hanging="28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CEDF12">
      <w:start w:val="1"/>
      <w:numFmt w:val="bullet"/>
      <w:lvlText w:val="o"/>
      <w:lvlJc w:val="left"/>
      <w:pPr>
        <w:tabs>
          <w:tab w:val="num" w:pos="5664"/>
        </w:tabs>
        <w:ind w:left="5676" w:hanging="27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8E7460">
      <w:start w:val="1"/>
      <w:numFmt w:val="bullet"/>
      <w:lvlText w:val="▪"/>
      <w:lvlJc w:val="left"/>
      <w:pPr>
        <w:tabs>
          <w:tab w:val="num" w:pos="6372"/>
        </w:tabs>
        <w:ind w:left="6384"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B6964B4"/>
    <w:multiLevelType w:val="hybridMultilevel"/>
    <w:tmpl w:val="3EEA1362"/>
    <w:styleLink w:val="Estiloimportado44"/>
    <w:lvl w:ilvl="0" w:tplc="E89EA106">
      <w:start w:val="1"/>
      <w:numFmt w:val="decimal"/>
      <w:lvlText w:val="%1."/>
      <w:lvlJc w:val="left"/>
      <w:pPr>
        <w:tabs>
          <w:tab w:val="num" w:pos="709"/>
        </w:tabs>
        <w:ind w:left="786"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50EEA88">
      <w:start w:val="1"/>
      <w:numFmt w:val="lowerLetter"/>
      <w:lvlText w:val="%2."/>
      <w:lvlJc w:val="left"/>
      <w:pPr>
        <w:tabs>
          <w:tab w:val="left" w:pos="709"/>
          <w:tab w:val="num" w:pos="1416"/>
        </w:tabs>
        <w:ind w:left="1493" w:hanging="3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9ED034">
      <w:start w:val="1"/>
      <w:numFmt w:val="lowerRoman"/>
      <w:suff w:val="nothing"/>
      <w:lvlText w:val="%3."/>
      <w:lvlJc w:val="left"/>
      <w:pPr>
        <w:tabs>
          <w:tab w:val="left" w:pos="709"/>
        </w:tabs>
        <w:ind w:left="2201" w:hanging="27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116F014">
      <w:start w:val="1"/>
      <w:numFmt w:val="decimal"/>
      <w:lvlText w:val="%4."/>
      <w:lvlJc w:val="left"/>
      <w:pPr>
        <w:tabs>
          <w:tab w:val="left" w:pos="709"/>
          <w:tab w:val="num" w:pos="2832"/>
        </w:tabs>
        <w:ind w:left="2909" w:hanging="32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3F0F6E2">
      <w:start w:val="1"/>
      <w:numFmt w:val="lowerLetter"/>
      <w:lvlText w:val="%5."/>
      <w:lvlJc w:val="left"/>
      <w:pPr>
        <w:tabs>
          <w:tab w:val="left" w:pos="709"/>
          <w:tab w:val="num" w:pos="3540"/>
        </w:tabs>
        <w:ind w:left="3617" w:hanging="31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49EF742">
      <w:start w:val="1"/>
      <w:numFmt w:val="lowerRoman"/>
      <w:suff w:val="nothing"/>
      <w:lvlText w:val="%6."/>
      <w:lvlJc w:val="left"/>
      <w:pPr>
        <w:tabs>
          <w:tab w:val="left" w:pos="709"/>
        </w:tabs>
        <w:ind w:left="4325" w:hanging="24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B2A9AA">
      <w:start w:val="1"/>
      <w:numFmt w:val="decimal"/>
      <w:lvlText w:val="%7."/>
      <w:lvlJc w:val="left"/>
      <w:pPr>
        <w:tabs>
          <w:tab w:val="left" w:pos="709"/>
          <w:tab w:val="num" w:pos="4956"/>
        </w:tabs>
        <w:ind w:left="5033" w:hanging="28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2DA50DC">
      <w:start w:val="1"/>
      <w:numFmt w:val="lowerLetter"/>
      <w:suff w:val="nothing"/>
      <w:lvlText w:val="%8."/>
      <w:lvlJc w:val="left"/>
      <w:pPr>
        <w:tabs>
          <w:tab w:val="left" w:pos="709"/>
        </w:tabs>
        <w:ind w:left="5741" w:hanging="27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72AEE7C">
      <w:start w:val="1"/>
      <w:numFmt w:val="lowerRoman"/>
      <w:suff w:val="nothing"/>
      <w:lvlText w:val="%9."/>
      <w:lvlJc w:val="left"/>
      <w:pPr>
        <w:tabs>
          <w:tab w:val="left" w:pos="709"/>
        </w:tabs>
        <w:ind w:left="6449" w:hanging="20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CF252F5"/>
    <w:multiLevelType w:val="hybridMultilevel"/>
    <w:tmpl w:val="A9A007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3E1ED6"/>
    <w:multiLevelType w:val="hybridMultilevel"/>
    <w:tmpl w:val="19AE6A52"/>
    <w:lvl w:ilvl="0" w:tplc="684E1468">
      <w:start w:val="1"/>
      <w:numFmt w:val="decimal"/>
      <w:lvlText w:val="%1."/>
      <w:lvlJc w:val="left"/>
      <w:pPr>
        <w:ind w:left="502" w:hanging="360"/>
      </w:pPr>
      <w:rPr>
        <w:rFonts w:cs="Times New Roman"/>
        <w:b/>
        <w:bCs/>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0E505046"/>
    <w:multiLevelType w:val="hybridMultilevel"/>
    <w:tmpl w:val="8C74D98A"/>
    <w:styleLink w:val="Estiloimportado43"/>
    <w:lvl w:ilvl="0" w:tplc="FCB8C548">
      <w:start w:val="1"/>
      <w:numFmt w:val="decimal"/>
      <w:lvlText w:val="%1."/>
      <w:lvlJc w:val="left"/>
      <w:pPr>
        <w:ind w:left="708" w:hanging="70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CA47A8">
      <w:start w:val="1"/>
      <w:numFmt w:val="lowerLetter"/>
      <w:lvlText w:val="%2."/>
      <w:lvlJc w:val="left"/>
      <w:pPr>
        <w:ind w:left="720" w:hanging="69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1044082">
      <w:start w:val="1"/>
      <w:numFmt w:val="lowerRoman"/>
      <w:lvlText w:val="%3."/>
      <w:lvlJc w:val="left"/>
      <w:pPr>
        <w:ind w:left="1440" w:hanging="62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C69800">
      <w:start w:val="1"/>
      <w:numFmt w:val="decimal"/>
      <w:lvlText w:val="%4."/>
      <w:lvlJc w:val="left"/>
      <w:pPr>
        <w:ind w:left="2160" w:hanging="67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6CB324">
      <w:start w:val="1"/>
      <w:numFmt w:val="lowerLetter"/>
      <w:lvlText w:val="%5."/>
      <w:lvlJc w:val="left"/>
      <w:pPr>
        <w:ind w:left="2880" w:hanging="6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08D096">
      <w:start w:val="1"/>
      <w:numFmt w:val="lowerRoman"/>
      <w:lvlText w:val="%6."/>
      <w:lvlJc w:val="left"/>
      <w:pPr>
        <w:ind w:left="3600" w:hanging="59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06EE4E">
      <w:start w:val="1"/>
      <w:numFmt w:val="decimal"/>
      <w:lvlText w:val="%7."/>
      <w:lvlJc w:val="left"/>
      <w:pPr>
        <w:ind w:left="4320" w:hanging="6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6059A8">
      <w:start w:val="1"/>
      <w:numFmt w:val="lowerLetter"/>
      <w:lvlText w:val="%8."/>
      <w:lvlJc w:val="left"/>
      <w:pPr>
        <w:ind w:left="5040" w:hanging="6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106E0A">
      <w:start w:val="1"/>
      <w:numFmt w:val="lowerRoman"/>
      <w:lvlText w:val="%9."/>
      <w:lvlJc w:val="left"/>
      <w:pPr>
        <w:ind w:left="5760" w:hanging="55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E9F1A2C"/>
    <w:multiLevelType w:val="hybridMultilevel"/>
    <w:tmpl w:val="8D2AFC6A"/>
    <w:styleLink w:val="Estiloimportado42"/>
    <w:lvl w:ilvl="0" w:tplc="1054A810">
      <w:start w:val="1"/>
      <w:numFmt w:val="lowerLetter"/>
      <w:lvlText w:val="%1)"/>
      <w:lvlJc w:val="left"/>
      <w:pPr>
        <w:tabs>
          <w:tab w:val="num" w:pos="724"/>
        </w:tabs>
        <w:ind w:left="748" w:hanging="3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80AD3E">
      <w:start w:val="1"/>
      <w:numFmt w:val="decimal"/>
      <w:lvlText w:val="%2."/>
      <w:lvlJc w:val="left"/>
      <w:pPr>
        <w:tabs>
          <w:tab w:val="left" w:pos="709"/>
          <w:tab w:val="num" w:pos="1416"/>
        </w:tabs>
        <w:ind w:left="144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8CF58C">
      <w:start w:val="1"/>
      <w:numFmt w:val="lowerRoman"/>
      <w:lvlText w:val="%3."/>
      <w:lvlJc w:val="left"/>
      <w:pPr>
        <w:tabs>
          <w:tab w:val="left" w:pos="709"/>
          <w:tab w:val="num" w:pos="2124"/>
        </w:tabs>
        <w:ind w:left="2148" w:hanging="29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2C87DA">
      <w:start w:val="1"/>
      <w:numFmt w:val="decimal"/>
      <w:lvlText w:val="%4."/>
      <w:lvlJc w:val="left"/>
      <w:pPr>
        <w:tabs>
          <w:tab w:val="left" w:pos="709"/>
          <w:tab w:val="num" w:pos="2832"/>
        </w:tabs>
        <w:ind w:left="2856" w:hanging="33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502E3DE">
      <w:start w:val="1"/>
      <w:numFmt w:val="lowerLetter"/>
      <w:lvlText w:val="%5."/>
      <w:lvlJc w:val="left"/>
      <w:pPr>
        <w:tabs>
          <w:tab w:val="left" w:pos="709"/>
          <w:tab w:val="num" w:pos="3540"/>
        </w:tabs>
        <w:ind w:left="356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CED380">
      <w:start w:val="1"/>
      <w:numFmt w:val="lowerRoman"/>
      <w:lvlText w:val="%6."/>
      <w:lvlJc w:val="left"/>
      <w:pPr>
        <w:tabs>
          <w:tab w:val="left" w:pos="709"/>
          <w:tab w:val="num" w:pos="4248"/>
        </w:tabs>
        <w:ind w:left="4272" w:hanging="25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FC90FE">
      <w:start w:val="1"/>
      <w:numFmt w:val="decimal"/>
      <w:lvlText w:val="%7."/>
      <w:lvlJc w:val="left"/>
      <w:pPr>
        <w:tabs>
          <w:tab w:val="left" w:pos="709"/>
          <w:tab w:val="num" w:pos="4956"/>
        </w:tabs>
        <w:ind w:left="4980" w:hanging="30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84A320">
      <w:start w:val="1"/>
      <w:numFmt w:val="lowerLetter"/>
      <w:lvlText w:val="%8."/>
      <w:lvlJc w:val="left"/>
      <w:pPr>
        <w:tabs>
          <w:tab w:val="left" w:pos="709"/>
          <w:tab w:val="num" w:pos="5664"/>
        </w:tabs>
        <w:ind w:left="568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E874D8">
      <w:start w:val="1"/>
      <w:numFmt w:val="lowerRoman"/>
      <w:suff w:val="nothing"/>
      <w:lvlText w:val="%9."/>
      <w:lvlJc w:val="left"/>
      <w:pPr>
        <w:tabs>
          <w:tab w:val="left" w:pos="709"/>
        </w:tabs>
        <w:ind w:left="6396" w:hanging="21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114F3AB5"/>
    <w:multiLevelType w:val="hybridMultilevel"/>
    <w:tmpl w:val="D84C8518"/>
    <w:styleLink w:val="Estiloimportado7"/>
    <w:lvl w:ilvl="0" w:tplc="9356BCEC">
      <w:start w:val="1"/>
      <w:numFmt w:val="bullet"/>
      <w:lvlText w:val="▪"/>
      <w:lvlJc w:val="left"/>
      <w:pPr>
        <w:ind w:left="71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A9E0EAA">
      <w:start w:val="1"/>
      <w:numFmt w:val="bullet"/>
      <w:lvlText w:val="o"/>
      <w:lvlJc w:val="left"/>
      <w:pPr>
        <w:ind w:left="1418" w:hanging="34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964ACC">
      <w:start w:val="1"/>
      <w:numFmt w:val="bullet"/>
      <w:lvlText w:val="▪"/>
      <w:lvlJc w:val="left"/>
      <w:pPr>
        <w:ind w:left="2126" w:hanging="33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E1A79BC">
      <w:start w:val="1"/>
      <w:numFmt w:val="bullet"/>
      <w:lvlText w:val="•"/>
      <w:lvlJc w:val="left"/>
      <w:pPr>
        <w:ind w:left="2834" w:hanging="3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6D266C0">
      <w:start w:val="1"/>
      <w:numFmt w:val="bullet"/>
      <w:lvlText w:val="o"/>
      <w:lvlJc w:val="left"/>
      <w:pPr>
        <w:ind w:left="3542" w:hanging="31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06EF8EA">
      <w:start w:val="1"/>
      <w:numFmt w:val="bullet"/>
      <w:lvlText w:val="▪"/>
      <w:lvlJc w:val="left"/>
      <w:pPr>
        <w:ind w:left="4250" w:hanging="30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460BBBE">
      <w:start w:val="1"/>
      <w:numFmt w:val="bullet"/>
      <w:lvlText w:val="•"/>
      <w:lvlJc w:val="left"/>
      <w:pPr>
        <w:ind w:left="4958" w:hanging="28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60AE7F4">
      <w:start w:val="1"/>
      <w:numFmt w:val="bullet"/>
      <w:lvlText w:val="o"/>
      <w:lvlJc w:val="left"/>
      <w:pPr>
        <w:ind w:left="5666" w:hanging="27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26CB9E4">
      <w:start w:val="1"/>
      <w:numFmt w:val="bullet"/>
      <w:lvlText w:val="▪"/>
      <w:lvlJc w:val="left"/>
      <w:pPr>
        <w:ind w:left="6374" w:hanging="26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952DF6"/>
    <w:multiLevelType w:val="hybridMultilevel"/>
    <w:tmpl w:val="0A50EC82"/>
    <w:lvl w:ilvl="0" w:tplc="0C0A0003">
      <w:start w:val="1"/>
      <w:numFmt w:val="bullet"/>
      <w:lvlText w:val="o"/>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11FD4DAE"/>
    <w:multiLevelType w:val="hybridMultilevel"/>
    <w:tmpl w:val="B9FC8774"/>
    <w:styleLink w:val="Estiloimportado20"/>
    <w:lvl w:ilvl="0" w:tplc="06F076A0">
      <w:start w:val="1"/>
      <w:numFmt w:val="bullet"/>
      <w:lvlText w:val="▪"/>
      <w:lvlJc w:val="left"/>
      <w:pPr>
        <w:tabs>
          <w:tab w:val="num" w:pos="709"/>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0700F30">
      <w:start w:val="1"/>
      <w:numFmt w:val="bullet"/>
      <w:lvlText w:val="-"/>
      <w:lvlJc w:val="left"/>
      <w:pPr>
        <w:tabs>
          <w:tab w:val="left" w:pos="709"/>
          <w:tab w:val="num" w:pos="1416"/>
        </w:tabs>
        <w:ind w:left="144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2640AC">
      <w:start w:val="1"/>
      <w:numFmt w:val="bullet"/>
      <w:lvlText w:val="▪"/>
      <w:lvlJc w:val="left"/>
      <w:pPr>
        <w:tabs>
          <w:tab w:val="left" w:pos="709"/>
          <w:tab w:val="num" w:pos="2124"/>
        </w:tabs>
        <w:ind w:left="2148" w:hanging="348"/>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9A6A26">
      <w:start w:val="1"/>
      <w:numFmt w:val="bullet"/>
      <w:lvlText w:val="•"/>
      <w:lvlJc w:val="left"/>
      <w:pPr>
        <w:tabs>
          <w:tab w:val="left" w:pos="709"/>
          <w:tab w:val="num" w:pos="2832"/>
        </w:tabs>
        <w:ind w:left="2856" w:hanging="336"/>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FCD8AE">
      <w:start w:val="1"/>
      <w:numFmt w:val="bullet"/>
      <w:lvlText w:val="o"/>
      <w:lvlJc w:val="left"/>
      <w:pPr>
        <w:tabs>
          <w:tab w:val="left" w:pos="709"/>
          <w:tab w:val="num" w:pos="3540"/>
        </w:tabs>
        <w:ind w:left="3564" w:hanging="324"/>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409084">
      <w:start w:val="1"/>
      <w:numFmt w:val="bullet"/>
      <w:lvlText w:val="▪"/>
      <w:lvlJc w:val="left"/>
      <w:pPr>
        <w:tabs>
          <w:tab w:val="left" w:pos="709"/>
          <w:tab w:val="num" w:pos="4248"/>
        </w:tabs>
        <w:ind w:left="4272" w:hanging="312"/>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EE83AC">
      <w:start w:val="1"/>
      <w:numFmt w:val="bullet"/>
      <w:lvlText w:val="•"/>
      <w:lvlJc w:val="left"/>
      <w:pPr>
        <w:tabs>
          <w:tab w:val="left" w:pos="709"/>
          <w:tab w:val="num" w:pos="4956"/>
        </w:tabs>
        <w:ind w:left="4980" w:hanging="30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29EC404">
      <w:start w:val="1"/>
      <w:numFmt w:val="bullet"/>
      <w:lvlText w:val="o"/>
      <w:lvlJc w:val="left"/>
      <w:pPr>
        <w:tabs>
          <w:tab w:val="left" w:pos="709"/>
          <w:tab w:val="num" w:pos="5664"/>
        </w:tabs>
        <w:ind w:left="5688" w:hanging="288"/>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5301388">
      <w:start w:val="1"/>
      <w:numFmt w:val="bullet"/>
      <w:lvlText w:val="▪"/>
      <w:lvlJc w:val="left"/>
      <w:pPr>
        <w:tabs>
          <w:tab w:val="left" w:pos="709"/>
          <w:tab w:val="num" w:pos="6372"/>
        </w:tabs>
        <w:ind w:left="6396" w:hanging="276"/>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156B6531"/>
    <w:multiLevelType w:val="hybridMultilevel"/>
    <w:tmpl w:val="8C2CED3A"/>
    <w:styleLink w:val="Estiloimportado53"/>
    <w:lvl w:ilvl="0" w:tplc="68144F94">
      <w:start w:val="1"/>
      <w:numFmt w:val="bullet"/>
      <w:lvlText w:val="•"/>
      <w:lvlJc w:val="left"/>
      <w:pPr>
        <w:tabs>
          <w:tab w:val="left" w:pos="709"/>
          <w:tab w:val="num" w:pos="1416"/>
        </w:tabs>
        <w:ind w:left="1434"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D689EE">
      <w:start w:val="1"/>
      <w:numFmt w:val="bullet"/>
      <w:lvlText w:val="o"/>
      <w:lvlJc w:val="left"/>
      <w:pPr>
        <w:tabs>
          <w:tab w:val="left" w:pos="709"/>
          <w:tab w:val="num" w:pos="2124"/>
        </w:tabs>
        <w:ind w:left="2142"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1AC6F2">
      <w:start w:val="1"/>
      <w:numFmt w:val="bullet"/>
      <w:lvlText w:val="▪"/>
      <w:lvlJc w:val="left"/>
      <w:pPr>
        <w:tabs>
          <w:tab w:val="left" w:pos="709"/>
          <w:tab w:val="num" w:pos="2832"/>
        </w:tabs>
        <w:ind w:left="2850"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65C01C6">
      <w:start w:val="1"/>
      <w:numFmt w:val="bullet"/>
      <w:lvlText w:val="•"/>
      <w:lvlJc w:val="left"/>
      <w:pPr>
        <w:tabs>
          <w:tab w:val="left" w:pos="709"/>
          <w:tab w:val="num" w:pos="3540"/>
        </w:tabs>
        <w:ind w:left="3558" w:hanging="3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9029D4">
      <w:start w:val="1"/>
      <w:numFmt w:val="bullet"/>
      <w:lvlText w:val="o"/>
      <w:lvlJc w:val="left"/>
      <w:pPr>
        <w:tabs>
          <w:tab w:val="left" w:pos="709"/>
          <w:tab w:val="num" w:pos="4248"/>
        </w:tabs>
        <w:ind w:left="4266"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0CF4DC">
      <w:start w:val="1"/>
      <w:numFmt w:val="bullet"/>
      <w:lvlText w:val="▪"/>
      <w:lvlJc w:val="left"/>
      <w:pPr>
        <w:tabs>
          <w:tab w:val="left" w:pos="709"/>
          <w:tab w:val="num" w:pos="4956"/>
        </w:tabs>
        <w:ind w:left="4974"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18E316">
      <w:start w:val="1"/>
      <w:numFmt w:val="bullet"/>
      <w:lvlText w:val="•"/>
      <w:lvlJc w:val="left"/>
      <w:pPr>
        <w:tabs>
          <w:tab w:val="left" w:pos="709"/>
          <w:tab w:val="num" w:pos="5664"/>
        </w:tabs>
        <w:ind w:left="5682" w:hanging="28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5207C4">
      <w:start w:val="1"/>
      <w:numFmt w:val="bullet"/>
      <w:lvlText w:val="o"/>
      <w:lvlJc w:val="left"/>
      <w:pPr>
        <w:tabs>
          <w:tab w:val="left" w:pos="709"/>
          <w:tab w:val="num" w:pos="6372"/>
        </w:tabs>
        <w:ind w:left="6390" w:hanging="27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2EC28C">
      <w:start w:val="1"/>
      <w:numFmt w:val="bullet"/>
      <w:lvlText w:val="▪"/>
      <w:lvlJc w:val="left"/>
      <w:pPr>
        <w:tabs>
          <w:tab w:val="left" w:pos="709"/>
          <w:tab w:val="num" w:pos="7080"/>
        </w:tabs>
        <w:ind w:left="7098"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72930FA"/>
    <w:multiLevelType w:val="hybridMultilevel"/>
    <w:tmpl w:val="618EF548"/>
    <w:styleLink w:val="Estiloimportado21"/>
    <w:lvl w:ilvl="0" w:tplc="77A09A0A">
      <w:start w:val="1"/>
      <w:numFmt w:val="bullet"/>
      <w:lvlText w:val="▪"/>
      <w:lvlJc w:val="left"/>
      <w:pPr>
        <w:tabs>
          <w:tab w:val="num" w:pos="709"/>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1A63E82">
      <w:start w:val="1"/>
      <w:numFmt w:val="bullet"/>
      <w:lvlText w:val="o"/>
      <w:lvlJc w:val="left"/>
      <w:pPr>
        <w:tabs>
          <w:tab w:val="left" w:pos="709"/>
          <w:tab w:val="num" w:pos="1416"/>
        </w:tabs>
        <w:ind w:left="1427" w:hanging="34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C720B70">
      <w:start w:val="1"/>
      <w:numFmt w:val="bullet"/>
      <w:lvlText w:val="▪"/>
      <w:lvlJc w:val="left"/>
      <w:pPr>
        <w:tabs>
          <w:tab w:val="left" w:pos="709"/>
          <w:tab w:val="num" w:pos="2124"/>
        </w:tabs>
        <w:ind w:left="2135" w:hanging="33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5DA3E44">
      <w:start w:val="1"/>
      <w:numFmt w:val="bullet"/>
      <w:lvlText w:val="•"/>
      <w:lvlJc w:val="left"/>
      <w:pPr>
        <w:tabs>
          <w:tab w:val="left" w:pos="709"/>
          <w:tab w:val="num" w:pos="2832"/>
        </w:tabs>
        <w:ind w:left="2843" w:hanging="32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8C493EA">
      <w:start w:val="1"/>
      <w:numFmt w:val="bullet"/>
      <w:lvlText w:val="o"/>
      <w:lvlJc w:val="left"/>
      <w:pPr>
        <w:tabs>
          <w:tab w:val="left" w:pos="709"/>
          <w:tab w:val="num" w:pos="3540"/>
        </w:tabs>
        <w:ind w:left="3551" w:hanging="311"/>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F38CB9C">
      <w:start w:val="1"/>
      <w:numFmt w:val="bullet"/>
      <w:lvlText w:val="▪"/>
      <w:lvlJc w:val="left"/>
      <w:pPr>
        <w:tabs>
          <w:tab w:val="left" w:pos="709"/>
          <w:tab w:val="num" w:pos="4248"/>
        </w:tabs>
        <w:ind w:left="4259" w:hanging="299"/>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31C2A4C">
      <w:start w:val="1"/>
      <w:numFmt w:val="bullet"/>
      <w:lvlText w:val="•"/>
      <w:lvlJc w:val="left"/>
      <w:pPr>
        <w:tabs>
          <w:tab w:val="left" w:pos="709"/>
          <w:tab w:val="num" w:pos="4956"/>
        </w:tabs>
        <w:ind w:left="4967" w:hanging="28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0E07924">
      <w:start w:val="1"/>
      <w:numFmt w:val="bullet"/>
      <w:lvlText w:val="o"/>
      <w:lvlJc w:val="left"/>
      <w:pPr>
        <w:tabs>
          <w:tab w:val="left" w:pos="709"/>
          <w:tab w:val="num" w:pos="5664"/>
        </w:tabs>
        <w:ind w:left="5675" w:hanging="27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E20C6C0">
      <w:start w:val="1"/>
      <w:numFmt w:val="bullet"/>
      <w:lvlText w:val="▪"/>
      <w:lvlJc w:val="left"/>
      <w:pPr>
        <w:tabs>
          <w:tab w:val="left" w:pos="709"/>
          <w:tab w:val="num" w:pos="6372"/>
        </w:tabs>
        <w:ind w:left="6383" w:hanging="26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89E2761"/>
    <w:multiLevelType w:val="hybridMultilevel"/>
    <w:tmpl w:val="F4AE62CE"/>
    <w:styleLink w:val="Estiloimportado36"/>
    <w:lvl w:ilvl="0" w:tplc="FD985776">
      <w:start w:val="1"/>
      <w:numFmt w:val="decimal"/>
      <w:lvlText w:val="%1."/>
      <w:lvlJc w:val="left"/>
      <w:pPr>
        <w:tabs>
          <w:tab w:val="left" w:pos="360"/>
          <w:tab w:val="num" w:pos="708"/>
        </w:tabs>
        <w:ind w:left="720" w:hanging="36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42A258">
      <w:start w:val="1"/>
      <w:numFmt w:val="lowerLetter"/>
      <w:lvlText w:val="%2)"/>
      <w:lvlJc w:val="left"/>
      <w:pPr>
        <w:tabs>
          <w:tab w:val="left" w:pos="360"/>
        </w:tabs>
        <w:ind w:left="1276" w:hanging="2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5E2088">
      <w:start w:val="1"/>
      <w:numFmt w:val="lowerRoman"/>
      <w:lvlText w:val="%3."/>
      <w:lvlJc w:val="left"/>
      <w:pPr>
        <w:tabs>
          <w:tab w:val="left" w:pos="360"/>
        </w:tabs>
        <w:ind w:left="1996" w:hanging="22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9A593A">
      <w:start w:val="1"/>
      <w:numFmt w:val="decimal"/>
      <w:lvlText w:val="%4."/>
      <w:lvlJc w:val="left"/>
      <w:pPr>
        <w:tabs>
          <w:tab w:val="left" w:pos="360"/>
        </w:tabs>
        <w:ind w:left="2716" w:hanging="2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0C3312">
      <w:start w:val="1"/>
      <w:numFmt w:val="lowerLetter"/>
      <w:lvlText w:val="%5."/>
      <w:lvlJc w:val="left"/>
      <w:pPr>
        <w:tabs>
          <w:tab w:val="left" w:pos="360"/>
        </w:tabs>
        <w:ind w:left="3436" w:hanging="2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72A624">
      <w:start w:val="1"/>
      <w:numFmt w:val="lowerRoman"/>
      <w:lvlText w:val="%6."/>
      <w:lvlJc w:val="left"/>
      <w:pPr>
        <w:tabs>
          <w:tab w:val="left" w:pos="360"/>
        </w:tabs>
        <w:ind w:left="4156" w:hanging="22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D268A6">
      <w:start w:val="1"/>
      <w:numFmt w:val="decimal"/>
      <w:lvlText w:val="%7."/>
      <w:lvlJc w:val="left"/>
      <w:pPr>
        <w:tabs>
          <w:tab w:val="left" w:pos="360"/>
        </w:tabs>
        <w:ind w:left="4876" w:hanging="2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D0B5D8">
      <w:start w:val="1"/>
      <w:numFmt w:val="lowerLetter"/>
      <w:lvlText w:val="%8."/>
      <w:lvlJc w:val="left"/>
      <w:pPr>
        <w:tabs>
          <w:tab w:val="left" w:pos="360"/>
        </w:tabs>
        <w:ind w:left="5596" w:hanging="2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0C7DE0">
      <w:start w:val="1"/>
      <w:numFmt w:val="lowerRoman"/>
      <w:lvlText w:val="%9."/>
      <w:lvlJc w:val="left"/>
      <w:pPr>
        <w:tabs>
          <w:tab w:val="left" w:pos="360"/>
        </w:tabs>
        <w:ind w:left="6316" w:hanging="22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196742B3"/>
    <w:multiLevelType w:val="hybridMultilevel"/>
    <w:tmpl w:val="FB56962E"/>
    <w:styleLink w:val="Estiloimportado8"/>
    <w:lvl w:ilvl="0" w:tplc="0EA07F78">
      <w:start w:val="1"/>
      <w:numFmt w:val="bullet"/>
      <w:lvlText w:val="•"/>
      <w:lvlJc w:val="left"/>
      <w:pPr>
        <w:ind w:left="1423" w:hanging="360"/>
      </w:pPr>
      <w:rPr>
        <w:rFonts w:ascii="Arial Unicode MS" w:eastAsia="Times New Roman" w:hAnsi="Arial Unicode MS"/>
        <w:b w:val="0"/>
        <w:i w:val="0"/>
        <w:caps w:val="0"/>
        <w:smallCaps w:val="0"/>
        <w:strike w:val="0"/>
        <w:dstrike w:val="0"/>
        <w:spacing w:val="0"/>
        <w:w w:val="100"/>
        <w:kern w:val="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A0DFF0">
      <w:start w:val="1"/>
      <w:numFmt w:val="bullet"/>
      <w:lvlText w:val="o"/>
      <w:lvlJc w:val="left"/>
      <w:pPr>
        <w:ind w:left="2131"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F8DFAC">
      <w:start w:val="1"/>
      <w:numFmt w:val="bullet"/>
      <w:lvlText w:val="▪"/>
      <w:lvlJc w:val="left"/>
      <w:pPr>
        <w:ind w:left="2839"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4EE048">
      <w:start w:val="1"/>
      <w:numFmt w:val="bullet"/>
      <w:lvlText w:val="•"/>
      <w:lvlJc w:val="left"/>
      <w:pPr>
        <w:ind w:left="3547" w:hanging="3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FAD458">
      <w:start w:val="1"/>
      <w:numFmt w:val="bullet"/>
      <w:lvlText w:val="o"/>
      <w:lvlJc w:val="left"/>
      <w:pPr>
        <w:ind w:left="4255"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AEB7BE">
      <w:start w:val="1"/>
      <w:numFmt w:val="bullet"/>
      <w:lvlText w:val="▪"/>
      <w:lvlJc w:val="left"/>
      <w:pPr>
        <w:ind w:left="4963"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80D680">
      <w:start w:val="1"/>
      <w:numFmt w:val="bullet"/>
      <w:lvlText w:val="•"/>
      <w:lvlJc w:val="left"/>
      <w:pPr>
        <w:ind w:left="5671" w:hanging="28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08C3D6">
      <w:start w:val="1"/>
      <w:numFmt w:val="bullet"/>
      <w:lvlText w:val="o"/>
      <w:lvlJc w:val="left"/>
      <w:pPr>
        <w:ind w:left="6379" w:hanging="27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ECB440">
      <w:start w:val="1"/>
      <w:numFmt w:val="bullet"/>
      <w:lvlText w:val="▪"/>
      <w:lvlJc w:val="left"/>
      <w:pPr>
        <w:ind w:left="7087"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1BB77EF0"/>
    <w:multiLevelType w:val="hybridMultilevel"/>
    <w:tmpl w:val="FD949E04"/>
    <w:styleLink w:val="Estiloimportado32"/>
    <w:lvl w:ilvl="0" w:tplc="7DA8F874">
      <w:start w:val="1"/>
      <w:numFmt w:val="decimal"/>
      <w:lvlText w:val="%1."/>
      <w:lvlJc w:val="left"/>
      <w:pPr>
        <w:tabs>
          <w:tab w:val="left" w:pos="993"/>
        </w:tabs>
        <w:ind w:left="241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08A78A">
      <w:start w:val="1"/>
      <w:numFmt w:val="lowerLetter"/>
      <w:lvlText w:val="%2."/>
      <w:lvlJc w:val="left"/>
      <w:pPr>
        <w:tabs>
          <w:tab w:val="left" w:pos="993"/>
        </w:tabs>
        <w:ind w:left="313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C6C2D4">
      <w:start w:val="1"/>
      <w:numFmt w:val="lowerRoman"/>
      <w:lvlText w:val="%3."/>
      <w:lvlJc w:val="left"/>
      <w:pPr>
        <w:tabs>
          <w:tab w:val="left" w:pos="993"/>
        </w:tabs>
        <w:ind w:left="385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D2C228">
      <w:start w:val="1"/>
      <w:numFmt w:val="decimal"/>
      <w:lvlText w:val="%4."/>
      <w:lvlJc w:val="left"/>
      <w:pPr>
        <w:tabs>
          <w:tab w:val="left" w:pos="993"/>
        </w:tabs>
        <w:ind w:left="457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1A0FB2">
      <w:start w:val="1"/>
      <w:numFmt w:val="lowerLetter"/>
      <w:lvlText w:val="%5."/>
      <w:lvlJc w:val="left"/>
      <w:pPr>
        <w:tabs>
          <w:tab w:val="left" w:pos="993"/>
        </w:tabs>
        <w:ind w:left="529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AE9C74">
      <w:start w:val="1"/>
      <w:numFmt w:val="lowerRoman"/>
      <w:lvlText w:val="%6."/>
      <w:lvlJc w:val="left"/>
      <w:pPr>
        <w:tabs>
          <w:tab w:val="left" w:pos="993"/>
        </w:tabs>
        <w:ind w:left="601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1E6B9D2">
      <w:start w:val="1"/>
      <w:numFmt w:val="decimal"/>
      <w:lvlText w:val="%7."/>
      <w:lvlJc w:val="left"/>
      <w:pPr>
        <w:tabs>
          <w:tab w:val="left" w:pos="993"/>
        </w:tabs>
        <w:ind w:left="673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636F110">
      <w:start w:val="1"/>
      <w:numFmt w:val="lowerLetter"/>
      <w:lvlText w:val="%8."/>
      <w:lvlJc w:val="left"/>
      <w:pPr>
        <w:tabs>
          <w:tab w:val="left" w:pos="993"/>
        </w:tabs>
        <w:ind w:left="745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F2BCA2">
      <w:start w:val="1"/>
      <w:numFmt w:val="lowerRoman"/>
      <w:lvlText w:val="%9."/>
      <w:lvlJc w:val="left"/>
      <w:pPr>
        <w:tabs>
          <w:tab w:val="left" w:pos="993"/>
        </w:tabs>
        <w:ind w:left="8170" w:hanging="30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1EAD0805"/>
    <w:multiLevelType w:val="hybridMultilevel"/>
    <w:tmpl w:val="911E9B9E"/>
    <w:styleLink w:val="Estiloimportado18"/>
    <w:lvl w:ilvl="0" w:tplc="6F3832FC">
      <w:start w:val="1"/>
      <w:numFmt w:val="bullet"/>
      <w:lvlText w:val="▪"/>
      <w:lvlJc w:val="left"/>
      <w:pPr>
        <w:tabs>
          <w:tab w:val="num" w:pos="513"/>
          <w:tab w:val="left" w:pos="709"/>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2AACDEC">
      <w:start w:val="1"/>
      <w:numFmt w:val="bullet"/>
      <w:lvlText w:val="o"/>
      <w:lvlJc w:val="left"/>
      <w:pPr>
        <w:tabs>
          <w:tab w:val="left" w:pos="709"/>
          <w:tab w:val="num" w:pos="1416"/>
        </w:tabs>
        <w:ind w:left="1623" w:hanging="54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AB025F4">
      <w:start w:val="1"/>
      <w:numFmt w:val="bullet"/>
      <w:lvlText w:val="▪"/>
      <w:lvlJc w:val="left"/>
      <w:pPr>
        <w:tabs>
          <w:tab w:val="left" w:pos="709"/>
          <w:tab w:val="num" w:pos="2124"/>
        </w:tabs>
        <w:ind w:left="2331" w:hanging="531"/>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E16109C">
      <w:start w:val="1"/>
      <w:numFmt w:val="bullet"/>
      <w:lvlText w:val="•"/>
      <w:lvlJc w:val="left"/>
      <w:pPr>
        <w:tabs>
          <w:tab w:val="left" w:pos="709"/>
          <w:tab w:val="num" w:pos="2832"/>
        </w:tabs>
        <w:ind w:left="3039" w:hanging="519"/>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FD695B4">
      <w:start w:val="1"/>
      <w:numFmt w:val="bullet"/>
      <w:lvlText w:val="o"/>
      <w:lvlJc w:val="left"/>
      <w:pPr>
        <w:tabs>
          <w:tab w:val="left" w:pos="709"/>
          <w:tab w:val="num" w:pos="3540"/>
        </w:tabs>
        <w:ind w:left="3747" w:hanging="50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2CA18EA">
      <w:start w:val="1"/>
      <w:numFmt w:val="bullet"/>
      <w:lvlText w:val="▪"/>
      <w:lvlJc w:val="left"/>
      <w:pPr>
        <w:tabs>
          <w:tab w:val="left" w:pos="709"/>
          <w:tab w:val="num" w:pos="4248"/>
        </w:tabs>
        <w:ind w:left="4455" w:hanging="49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C0474D2">
      <w:start w:val="1"/>
      <w:numFmt w:val="bullet"/>
      <w:lvlText w:val="•"/>
      <w:lvlJc w:val="left"/>
      <w:pPr>
        <w:tabs>
          <w:tab w:val="left" w:pos="709"/>
          <w:tab w:val="num" w:pos="4956"/>
        </w:tabs>
        <w:ind w:left="5163" w:hanging="48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8580E4E">
      <w:start w:val="1"/>
      <w:numFmt w:val="bullet"/>
      <w:lvlText w:val="o"/>
      <w:lvlJc w:val="left"/>
      <w:pPr>
        <w:tabs>
          <w:tab w:val="left" w:pos="709"/>
          <w:tab w:val="num" w:pos="5664"/>
        </w:tabs>
        <w:ind w:left="5871" w:hanging="471"/>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4FE6498">
      <w:start w:val="1"/>
      <w:numFmt w:val="bullet"/>
      <w:lvlText w:val="▪"/>
      <w:lvlJc w:val="left"/>
      <w:pPr>
        <w:tabs>
          <w:tab w:val="left" w:pos="709"/>
          <w:tab w:val="num" w:pos="6372"/>
        </w:tabs>
        <w:ind w:left="6579" w:hanging="459"/>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F221A64"/>
    <w:multiLevelType w:val="hybridMultilevel"/>
    <w:tmpl w:val="48AA0C0E"/>
    <w:styleLink w:val="Estiloimportado38"/>
    <w:lvl w:ilvl="0" w:tplc="B0A2A5C4">
      <w:start w:val="1"/>
      <w:numFmt w:val="decimal"/>
      <w:lvlText w:val="%1)"/>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143092">
      <w:start w:val="1"/>
      <w:numFmt w:val="decimal"/>
      <w:lvlText w:val="%2)"/>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C45D66">
      <w:start w:val="1"/>
      <w:numFmt w:val="decimal"/>
      <w:lvlText w:val="%3)"/>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E1B84">
      <w:start w:val="1"/>
      <w:numFmt w:val="decimal"/>
      <w:lvlText w:val="%4)"/>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0AC066">
      <w:start w:val="1"/>
      <w:numFmt w:val="decimal"/>
      <w:lvlText w:val="%5)"/>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8E3BE4">
      <w:start w:val="1"/>
      <w:numFmt w:val="decimal"/>
      <w:lvlText w:val="%6)"/>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4455AA">
      <w:start w:val="1"/>
      <w:numFmt w:val="decimal"/>
      <w:lvlText w:val="%7)"/>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25850CC">
      <w:start w:val="1"/>
      <w:numFmt w:val="decimal"/>
      <w:lvlText w:val="%8)"/>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56EF18">
      <w:start w:val="1"/>
      <w:numFmt w:val="decimal"/>
      <w:lvlText w:val="%9)"/>
      <w:lvlJc w:val="left"/>
      <w:pPr>
        <w:tabs>
          <w:tab w:val="left" w:pos="350"/>
          <w:tab w:val="left" w:pos="426"/>
          <w:tab w:val="left" w:pos="737"/>
          <w:tab w:val="num" w:pos="1416"/>
        </w:tabs>
        <w:ind w:left="708"/>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23C73B52"/>
    <w:multiLevelType w:val="hybridMultilevel"/>
    <w:tmpl w:val="0A3AACF4"/>
    <w:styleLink w:val="Estiloimportado23"/>
    <w:lvl w:ilvl="0" w:tplc="BDB66B42">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12E8C2">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5052AC">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16851C">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A63B2C">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C8C2C4">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16A6A8">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B21902">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F8170E">
      <w:start w:val="1"/>
      <w:numFmt w:val="bullet"/>
      <w:lvlText w:val="-"/>
      <w:lvlJc w:val="left"/>
      <w:pPr>
        <w:tabs>
          <w:tab w:val="num" w:pos="851"/>
        </w:tabs>
        <w:ind w:left="709"/>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23E07FDE"/>
    <w:multiLevelType w:val="hybridMultilevel"/>
    <w:tmpl w:val="D84C8518"/>
    <w:numStyleLink w:val="Estiloimportado7"/>
  </w:abstractNum>
  <w:abstractNum w:abstractNumId="28" w15:restartNumberingAfterBreak="0">
    <w:nsid w:val="241B4C13"/>
    <w:multiLevelType w:val="hybridMultilevel"/>
    <w:tmpl w:val="7E4E04E2"/>
    <w:styleLink w:val="Estiloimportado35"/>
    <w:lvl w:ilvl="0" w:tplc="BBBCB7DA">
      <w:start w:val="1"/>
      <w:numFmt w:val="lowerLetter"/>
      <w:lvlText w:val="%1)"/>
      <w:lvlJc w:val="left"/>
      <w:pPr>
        <w:tabs>
          <w:tab w:val="left" w:pos="360"/>
          <w:tab w:val="left" w:pos="709"/>
          <w:tab w:val="left" w:pos="993"/>
          <w:tab w:val="num" w:pos="1416"/>
        </w:tabs>
        <w:ind w:left="15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5487EE">
      <w:start w:val="1"/>
      <w:numFmt w:val="lowerLetter"/>
      <w:lvlText w:val="%2."/>
      <w:lvlJc w:val="left"/>
      <w:pPr>
        <w:tabs>
          <w:tab w:val="left" w:pos="360"/>
          <w:tab w:val="left" w:pos="709"/>
          <w:tab w:val="left" w:pos="993"/>
          <w:tab w:val="num" w:pos="2124"/>
        </w:tabs>
        <w:ind w:left="2208"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34A860">
      <w:start w:val="1"/>
      <w:numFmt w:val="lowerRoman"/>
      <w:suff w:val="nothing"/>
      <w:lvlText w:val="%3."/>
      <w:lvlJc w:val="left"/>
      <w:pPr>
        <w:tabs>
          <w:tab w:val="left" w:pos="360"/>
          <w:tab w:val="left" w:pos="709"/>
          <w:tab w:val="left" w:pos="993"/>
        </w:tabs>
        <w:ind w:left="2916"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E2BE2C">
      <w:start w:val="1"/>
      <w:numFmt w:val="decimal"/>
      <w:lvlText w:val="%4."/>
      <w:lvlJc w:val="left"/>
      <w:pPr>
        <w:tabs>
          <w:tab w:val="left" w:pos="360"/>
          <w:tab w:val="left" w:pos="709"/>
          <w:tab w:val="left" w:pos="993"/>
          <w:tab w:val="num" w:pos="3540"/>
        </w:tabs>
        <w:ind w:left="362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6AEEBC">
      <w:start w:val="1"/>
      <w:numFmt w:val="lowerLetter"/>
      <w:lvlText w:val="%5."/>
      <w:lvlJc w:val="left"/>
      <w:pPr>
        <w:tabs>
          <w:tab w:val="left" w:pos="360"/>
          <w:tab w:val="left" w:pos="709"/>
          <w:tab w:val="left" w:pos="993"/>
          <w:tab w:val="num" w:pos="4248"/>
        </w:tabs>
        <w:ind w:left="433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345502">
      <w:start w:val="1"/>
      <w:numFmt w:val="lowerRoman"/>
      <w:suff w:val="nothing"/>
      <w:lvlText w:val="%6."/>
      <w:lvlJc w:val="left"/>
      <w:pPr>
        <w:tabs>
          <w:tab w:val="left" w:pos="360"/>
          <w:tab w:val="left" w:pos="709"/>
          <w:tab w:val="left" w:pos="993"/>
        </w:tabs>
        <w:ind w:left="5040"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EDAD72A">
      <w:start w:val="1"/>
      <w:numFmt w:val="decimal"/>
      <w:lvlText w:val="%7."/>
      <w:lvlJc w:val="left"/>
      <w:pPr>
        <w:tabs>
          <w:tab w:val="left" w:pos="360"/>
          <w:tab w:val="left" w:pos="709"/>
          <w:tab w:val="left" w:pos="993"/>
          <w:tab w:val="num" w:pos="5664"/>
        </w:tabs>
        <w:ind w:left="574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88C734">
      <w:start w:val="1"/>
      <w:numFmt w:val="lowerLetter"/>
      <w:suff w:val="nothing"/>
      <w:lvlText w:val="%8."/>
      <w:lvlJc w:val="left"/>
      <w:pPr>
        <w:tabs>
          <w:tab w:val="left" w:pos="360"/>
          <w:tab w:val="left" w:pos="709"/>
          <w:tab w:val="left" w:pos="993"/>
        </w:tabs>
        <w:ind w:left="645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02D138">
      <w:start w:val="1"/>
      <w:numFmt w:val="lowerRoman"/>
      <w:suff w:val="nothing"/>
      <w:lvlText w:val="%9."/>
      <w:lvlJc w:val="left"/>
      <w:pPr>
        <w:tabs>
          <w:tab w:val="left" w:pos="360"/>
          <w:tab w:val="left" w:pos="709"/>
          <w:tab w:val="left" w:pos="993"/>
        </w:tabs>
        <w:ind w:left="7164"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25877884"/>
    <w:multiLevelType w:val="hybridMultilevel"/>
    <w:tmpl w:val="5C908420"/>
    <w:lvl w:ilvl="0" w:tplc="90A46EDE">
      <w:start w:val="2"/>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280E5823"/>
    <w:multiLevelType w:val="hybridMultilevel"/>
    <w:tmpl w:val="DCD6BB30"/>
    <w:styleLink w:val="Estiloimportado24"/>
    <w:lvl w:ilvl="0" w:tplc="9B0222CA">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26AA26A">
      <w:start w:val="1"/>
      <w:numFmt w:val="bullet"/>
      <w:lvlText w:val="o"/>
      <w:lvlJc w:val="left"/>
      <w:pPr>
        <w:tabs>
          <w:tab w:val="num" w:pos="1416"/>
        </w:tabs>
        <w:ind w:left="1428" w:hanging="34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9048">
      <w:start w:val="1"/>
      <w:numFmt w:val="bullet"/>
      <w:lvlText w:val="▪"/>
      <w:lvlJc w:val="left"/>
      <w:pPr>
        <w:tabs>
          <w:tab w:val="num" w:pos="2124"/>
        </w:tabs>
        <w:ind w:left="2136" w:hanging="33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D84934E">
      <w:start w:val="1"/>
      <w:numFmt w:val="bullet"/>
      <w:lvlText w:val="•"/>
      <w:lvlJc w:val="left"/>
      <w:pPr>
        <w:tabs>
          <w:tab w:val="num" w:pos="2832"/>
        </w:tabs>
        <w:ind w:left="2844" w:hanging="3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ADFA">
      <w:start w:val="1"/>
      <w:numFmt w:val="bullet"/>
      <w:lvlText w:val="o"/>
      <w:lvlJc w:val="left"/>
      <w:pPr>
        <w:tabs>
          <w:tab w:val="num" w:pos="3540"/>
        </w:tabs>
        <w:ind w:left="3552" w:hanging="31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6409938">
      <w:start w:val="1"/>
      <w:numFmt w:val="bullet"/>
      <w:lvlText w:val="▪"/>
      <w:lvlJc w:val="left"/>
      <w:pPr>
        <w:tabs>
          <w:tab w:val="num" w:pos="4248"/>
        </w:tabs>
        <w:ind w:left="4260" w:hanging="30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4DE4278">
      <w:start w:val="1"/>
      <w:numFmt w:val="bullet"/>
      <w:lvlText w:val="•"/>
      <w:lvlJc w:val="left"/>
      <w:pPr>
        <w:tabs>
          <w:tab w:val="num" w:pos="4956"/>
        </w:tabs>
        <w:ind w:left="4968" w:hanging="28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ACC5E02">
      <w:start w:val="1"/>
      <w:numFmt w:val="bullet"/>
      <w:lvlText w:val="o"/>
      <w:lvlJc w:val="left"/>
      <w:pPr>
        <w:tabs>
          <w:tab w:val="num" w:pos="5664"/>
        </w:tabs>
        <w:ind w:left="5676" w:hanging="27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FD22828">
      <w:start w:val="1"/>
      <w:numFmt w:val="bullet"/>
      <w:lvlText w:val="▪"/>
      <w:lvlJc w:val="left"/>
      <w:pPr>
        <w:tabs>
          <w:tab w:val="num" w:pos="6372"/>
        </w:tabs>
        <w:ind w:left="6384" w:hanging="26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9665EDA"/>
    <w:multiLevelType w:val="hybridMultilevel"/>
    <w:tmpl w:val="6C4AAE06"/>
    <w:lvl w:ilvl="0" w:tplc="0C0A0003">
      <w:start w:val="1"/>
      <w:numFmt w:val="bullet"/>
      <w:lvlText w:val="o"/>
      <w:lvlJc w:val="left"/>
      <w:pPr>
        <w:ind w:left="2160" w:hanging="360"/>
      </w:pPr>
      <w:rPr>
        <w:rFonts w:ascii="Courier New" w:hAnsi="Courier New"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2" w15:restartNumberingAfterBreak="0">
    <w:nsid w:val="2E5B2133"/>
    <w:multiLevelType w:val="hybridMultilevel"/>
    <w:tmpl w:val="B104819C"/>
    <w:styleLink w:val="Estiloimportado37"/>
    <w:lvl w:ilvl="0" w:tplc="AB3CC542">
      <w:start w:val="1"/>
      <w:numFmt w:val="bullet"/>
      <w:lvlText w:val="·"/>
      <w:lvlJc w:val="left"/>
      <w:pPr>
        <w:tabs>
          <w:tab w:val="num" w:pos="709"/>
        </w:tabs>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1AAA40">
      <w:start w:val="1"/>
      <w:numFmt w:val="bullet"/>
      <w:lvlText w:val="o"/>
      <w:lvlJc w:val="left"/>
      <w:pPr>
        <w:tabs>
          <w:tab w:val="left" w:pos="709"/>
          <w:tab w:val="num" w:pos="1416"/>
        </w:tabs>
        <w:ind w:left="1427" w:hanging="347"/>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3C676C">
      <w:start w:val="1"/>
      <w:numFmt w:val="bullet"/>
      <w:lvlText w:val="▪"/>
      <w:lvlJc w:val="left"/>
      <w:pPr>
        <w:tabs>
          <w:tab w:val="left" w:pos="709"/>
          <w:tab w:val="num" w:pos="2124"/>
        </w:tabs>
        <w:ind w:left="2135" w:hanging="335"/>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EA41E6">
      <w:start w:val="1"/>
      <w:numFmt w:val="bullet"/>
      <w:lvlText w:val="·"/>
      <w:lvlJc w:val="left"/>
      <w:pPr>
        <w:tabs>
          <w:tab w:val="left" w:pos="709"/>
          <w:tab w:val="num" w:pos="2832"/>
        </w:tabs>
        <w:ind w:left="2843" w:hanging="323"/>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A61A4A">
      <w:start w:val="1"/>
      <w:numFmt w:val="bullet"/>
      <w:lvlText w:val="o"/>
      <w:lvlJc w:val="left"/>
      <w:pPr>
        <w:tabs>
          <w:tab w:val="left" w:pos="709"/>
          <w:tab w:val="num" w:pos="3540"/>
        </w:tabs>
        <w:ind w:left="3551" w:hanging="311"/>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802A88">
      <w:start w:val="1"/>
      <w:numFmt w:val="bullet"/>
      <w:lvlText w:val="▪"/>
      <w:lvlJc w:val="left"/>
      <w:pPr>
        <w:tabs>
          <w:tab w:val="left" w:pos="709"/>
          <w:tab w:val="num" w:pos="4248"/>
        </w:tabs>
        <w:ind w:left="4259" w:hanging="299"/>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BE0D92">
      <w:start w:val="1"/>
      <w:numFmt w:val="bullet"/>
      <w:lvlText w:val="·"/>
      <w:lvlJc w:val="left"/>
      <w:pPr>
        <w:tabs>
          <w:tab w:val="left" w:pos="709"/>
          <w:tab w:val="num" w:pos="4956"/>
        </w:tabs>
        <w:ind w:left="4967" w:hanging="287"/>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3C2C9E">
      <w:start w:val="1"/>
      <w:numFmt w:val="bullet"/>
      <w:lvlText w:val="o"/>
      <w:lvlJc w:val="left"/>
      <w:pPr>
        <w:tabs>
          <w:tab w:val="left" w:pos="709"/>
          <w:tab w:val="num" w:pos="5664"/>
        </w:tabs>
        <w:ind w:left="5675" w:hanging="275"/>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8C9C76">
      <w:start w:val="1"/>
      <w:numFmt w:val="bullet"/>
      <w:lvlText w:val="▪"/>
      <w:lvlJc w:val="left"/>
      <w:pPr>
        <w:tabs>
          <w:tab w:val="left" w:pos="709"/>
          <w:tab w:val="num" w:pos="6372"/>
        </w:tabs>
        <w:ind w:left="6383" w:hanging="263"/>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2EB20D82"/>
    <w:multiLevelType w:val="hybridMultilevel"/>
    <w:tmpl w:val="BBEE2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EFC2A72"/>
    <w:multiLevelType w:val="hybridMultilevel"/>
    <w:tmpl w:val="CC160D6C"/>
    <w:numStyleLink w:val="Estiloimportado27"/>
  </w:abstractNum>
  <w:abstractNum w:abstractNumId="35" w15:restartNumberingAfterBreak="0">
    <w:nsid w:val="315A00C5"/>
    <w:multiLevelType w:val="hybridMultilevel"/>
    <w:tmpl w:val="2F506388"/>
    <w:lvl w:ilvl="0" w:tplc="F0C442D0">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3534667"/>
    <w:multiLevelType w:val="hybridMultilevel"/>
    <w:tmpl w:val="5BCE8C24"/>
    <w:styleLink w:val="Estiloimportado45"/>
    <w:lvl w:ilvl="0" w:tplc="CDC491D4">
      <w:start w:val="1"/>
      <w:numFmt w:val="decimal"/>
      <w:lvlText w:val="%1."/>
      <w:lvlJc w:val="left"/>
      <w:pPr>
        <w:tabs>
          <w:tab w:val="num" w:pos="426"/>
        </w:tabs>
        <w:ind w:left="284" w:hanging="1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D80F08">
      <w:start w:val="1"/>
      <w:numFmt w:val="lowerLetter"/>
      <w:lvlText w:val="%2."/>
      <w:lvlJc w:val="left"/>
      <w:pPr>
        <w:ind w:left="762" w:hanging="6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DAA5F2">
      <w:start w:val="1"/>
      <w:numFmt w:val="lowerRoman"/>
      <w:lvlText w:val="%3."/>
      <w:lvlJc w:val="left"/>
      <w:pPr>
        <w:tabs>
          <w:tab w:val="left" w:pos="426"/>
        </w:tabs>
        <w:ind w:left="1374" w:hanging="55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18C414">
      <w:start w:val="1"/>
      <w:numFmt w:val="decimal"/>
      <w:lvlText w:val="%4."/>
      <w:lvlJc w:val="left"/>
      <w:pPr>
        <w:tabs>
          <w:tab w:val="left" w:pos="426"/>
        </w:tabs>
        <w:ind w:left="2094" w:hanging="59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2A6412">
      <w:start w:val="1"/>
      <w:numFmt w:val="lowerLetter"/>
      <w:lvlText w:val="%5."/>
      <w:lvlJc w:val="left"/>
      <w:pPr>
        <w:tabs>
          <w:tab w:val="left" w:pos="426"/>
        </w:tabs>
        <w:ind w:left="2814" w:hanging="58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9A0060">
      <w:start w:val="1"/>
      <w:numFmt w:val="lowerRoman"/>
      <w:lvlText w:val="%6."/>
      <w:lvlJc w:val="left"/>
      <w:pPr>
        <w:tabs>
          <w:tab w:val="left" w:pos="426"/>
        </w:tabs>
        <w:ind w:left="3534" w:hanging="51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2A598E">
      <w:start w:val="1"/>
      <w:numFmt w:val="decimal"/>
      <w:lvlText w:val="%7."/>
      <w:lvlJc w:val="left"/>
      <w:pPr>
        <w:tabs>
          <w:tab w:val="left" w:pos="426"/>
        </w:tabs>
        <w:ind w:left="4254" w:hanging="5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029EFA">
      <w:start w:val="1"/>
      <w:numFmt w:val="lowerLetter"/>
      <w:lvlText w:val="%8."/>
      <w:lvlJc w:val="left"/>
      <w:pPr>
        <w:tabs>
          <w:tab w:val="left" w:pos="426"/>
        </w:tabs>
        <w:ind w:left="4974" w:hanging="5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167540">
      <w:start w:val="1"/>
      <w:numFmt w:val="lowerRoman"/>
      <w:lvlText w:val="%9."/>
      <w:lvlJc w:val="left"/>
      <w:pPr>
        <w:tabs>
          <w:tab w:val="left" w:pos="426"/>
        </w:tabs>
        <w:ind w:left="5694" w:hanging="4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335A3426"/>
    <w:multiLevelType w:val="hybridMultilevel"/>
    <w:tmpl w:val="8D2AFC6A"/>
    <w:numStyleLink w:val="Estiloimportado42"/>
  </w:abstractNum>
  <w:abstractNum w:abstractNumId="38" w15:restartNumberingAfterBreak="0">
    <w:nsid w:val="351E6CDF"/>
    <w:multiLevelType w:val="hybridMultilevel"/>
    <w:tmpl w:val="0AF6C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6581754"/>
    <w:multiLevelType w:val="hybridMultilevel"/>
    <w:tmpl w:val="68807B74"/>
    <w:styleLink w:val="Estiloimportado34"/>
    <w:lvl w:ilvl="0" w:tplc="B6AC7B46">
      <w:start w:val="1"/>
      <w:numFmt w:val="decimal"/>
      <w:lvlText w:val="%1."/>
      <w:lvlJc w:val="left"/>
      <w:pPr>
        <w:tabs>
          <w:tab w:val="left" w:pos="360"/>
          <w:tab w:val="num" w:pos="708"/>
        </w:tabs>
        <w:ind w:left="720" w:hanging="360"/>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881FB4">
      <w:start w:val="1"/>
      <w:numFmt w:val="lowerLetter"/>
      <w:lvlText w:val="%2)"/>
      <w:lvlJc w:val="left"/>
      <w:pPr>
        <w:tabs>
          <w:tab w:val="left" w:pos="360"/>
          <w:tab w:val="num" w:pos="1416"/>
        </w:tabs>
        <w:ind w:left="1428" w:hanging="348"/>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7A0C5A">
      <w:start w:val="1"/>
      <w:numFmt w:val="lowerRoman"/>
      <w:lvlText w:val="%3."/>
      <w:lvlJc w:val="left"/>
      <w:pPr>
        <w:tabs>
          <w:tab w:val="left" w:pos="360"/>
          <w:tab w:val="num" w:pos="2124"/>
        </w:tabs>
        <w:ind w:left="2136" w:hanging="278"/>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980484">
      <w:start w:val="1"/>
      <w:numFmt w:val="decimal"/>
      <w:lvlText w:val="%4."/>
      <w:lvlJc w:val="left"/>
      <w:pPr>
        <w:tabs>
          <w:tab w:val="left" w:pos="360"/>
          <w:tab w:val="num" w:pos="2832"/>
        </w:tabs>
        <w:ind w:left="2844" w:hanging="324"/>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0EBCC6">
      <w:start w:val="1"/>
      <w:numFmt w:val="lowerLetter"/>
      <w:lvlText w:val="%5."/>
      <w:lvlJc w:val="left"/>
      <w:pPr>
        <w:tabs>
          <w:tab w:val="left" w:pos="360"/>
          <w:tab w:val="num" w:pos="3540"/>
        </w:tabs>
        <w:ind w:left="3552" w:hanging="312"/>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FD8A47A">
      <w:start w:val="1"/>
      <w:numFmt w:val="lowerRoman"/>
      <w:lvlText w:val="%6."/>
      <w:lvlJc w:val="left"/>
      <w:pPr>
        <w:tabs>
          <w:tab w:val="left" w:pos="360"/>
          <w:tab w:val="num" w:pos="4248"/>
        </w:tabs>
        <w:ind w:left="4260" w:hanging="242"/>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02988A">
      <w:start w:val="1"/>
      <w:numFmt w:val="decimal"/>
      <w:lvlText w:val="%7."/>
      <w:lvlJc w:val="left"/>
      <w:pPr>
        <w:tabs>
          <w:tab w:val="left" w:pos="360"/>
          <w:tab w:val="num" w:pos="4956"/>
        </w:tabs>
        <w:ind w:left="4968" w:hanging="288"/>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64475A6">
      <w:start w:val="1"/>
      <w:numFmt w:val="lowerLetter"/>
      <w:lvlText w:val="%8."/>
      <w:lvlJc w:val="left"/>
      <w:pPr>
        <w:tabs>
          <w:tab w:val="left" w:pos="360"/>
          <w:tab w:val="num" w:pos="5664"/>
        </w:tabs>
        <w:ind w:left="5676" w:hanging="276"/>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661E8A">
      <w:start w:val="1"/>
      <w:numFmt w:val="lowerRoman"/>
      <w:suff w:val="nothing"/>
      <w:lvlText w:val="%9."/>
      <w:lvlJc w:val="left"/>
      <w:pPr>
        <w:tabs>
          <w:tab w:val="left" w:pos="360"/>
        </w:tabs>
        <w:ind w:left="6384" w:hanging="206"/>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37B96D94"/>
    <w:multiLevelType w:val="hybridMultilevel"/>
    <w:tmpl w:val="E48440DE"/>
    <w:numStyleLink w:val="Estiloimportado22"/>
  </w:abstractNum>
  <w:abstractNum w:abstractNumId="41" w15:restartNumberingAfterBreak="0">
    <w:nsid w:val="3A1903BF"/>
    <w:multiLevelType w:val="hybridMultilevel"/>
    <w:tmpl w:val="EA066AA8"/>
    <w:styleLink w:val="Estiloimportado46"/>
    <w:lvl w:ilvl="0" w:tplc="32428ADA">
      <w:start w:val="1"/>
      <w:numFmt w:val="bullet"/>
      <w:lvlText w:val="•"/>
      <w:lvlJc w:val="left"/>
      <w:pPr>
        <w:tabs>
          <w:tab w:val="left" w:pos="426"/>
          <w:tab w:val="num" w:pos="708"/>
        </w:tabs>
        <w:ind w:left="862"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FA96C0">
      <w:start w:val="1"/>
      <w:numFmt w:val="bullet"/>
      <w:lvlText w:val="o"/>
      <w:lvlJc w:val="left"/>
      <w:pPr>
        <w:tabs>
          <w:tab w:val="left" w:pos="426"/>
          <w:tab w:val="num" w:pos="1416"/>
        </w:tabs>
        <w:ind w:left="1570"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5EFF04">
      <w:start w:val="1"/>
      <w:numFmt w:val="bullet"/>
      <w:lvlText w:val="▪"/>
      <w:lvlJc w:val="left"/>
      <w:pPr>
        <w:tabs>
          <w:tab w:val="left" w:pos="426"/>
          <w:tab w:val="num" w:pos="2124"/>
        </w:tabs>
        <w:ind w:left="2278"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E05FCA">
      <w:start w:val="1"/>
      <w:numFmt w:val="bullet"/>
      <w:lvlText w:val="•"/>
      <w:lvlJc w:val="left"/>
      <w:pPr>
        <w:tabs>
          <w:tab w:val="left" w:pos="426"/>
          <w:tab w:val="num" w:pos="2832"/>
        </w:tabs>
        <w:ind w:left="2986" w:hanging="3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645060">
      <w:start w:val="1"/>
      <w:numFmt w:val="bullet"/>
      <w:lvlText w:val="o"/>
      <w:lvlJc w:val="left"/>
      <w:pPr>
        <w:tabs>
          <w:tab w:val="left" w:pos="426"/>
          <w:tab w:val="num" w:pos="3540"/>
        </w:tabs>
        <w:ind w:left="3694"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DA73E8">
      <w:start w:val="1"/>
      <w:numFmt w:val="bullet"/>
      <w:lvlText w:val="▪"/>
      <w:lvlJc w:val="left"/>
      <w:pPr>
        <w:tabs>
          <w:tab w:val="left" w:pos="426"/>
          <w:tab w:val="num" w:pos="4248"/>
        </w:tabs>
        <w:ind w:left="4402"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1843F0">
      <w:start w:val="1"/>
      <w:numFmt w:val="bullet"/>
      <w:lvlText w:val="•"/>
      <w:lvlJc w:val="left"/>
      <w:pPr>
        <w:tabs>
          <w:tab w:val="left" w:pos="426"/>
          <w:tab w:val="num" w:pos="4956"/>
        </w:tabs>
        <w:ind w:left="5110" w:hanging="28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62FFD2">
      <w:start w:val="1"/>
      <w:numFmt w:val="bullet"/>
      <w:lvlText w:val="o"/>
      <w:lvlJc w:val="left"/>
      <w:pPr>
        <w:tabs>
          <w:tab w:val="left" w:pos="426"/>
          <w:tab w:val="num" w:pos="5902"/>
        </w:tabs>
        <w:ind w:left="6056" w:hanging="51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DAF922">
      <w:start w:val="1"/>
      <w:numFmt w:val="bullet"/>
      <w:suff w:val="nothing"/>
      <w:lvlText w:val="▪"/>
      <w:lvlJc w:val="left"/>
      <w:pPr>
        <w:tabs>
          <w:tab w:val="left" w:pos="426"/>
        </w:tabs>
        <w:ind w:left="6526"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3ABE4A97"/>
    <w:multiLevelType w:val="hybridMultilevel"/>
    <w:tmpl w:val="E872DDB4"/>
    <w:lvl w:ilvl="0" w:tplc="70000D6E">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3AFA424F"/>
    <w:multiLevelType w:val="hybridMultilevel"/>
    <w:tmpl w:val="6870206E"/>
    <w:lvl w:ilvl="0" w:tplc="0C0A0017">
      <w:start w:val="1"/>
      <w:numFmt w:val="lowerLetter"/>
      <w:lvlText w:val="%1)"/>
      <w:lvlJc w:val="left"/>
      <w:pPr>
        <w:ind w:left="2220" w:hanging="360"/>
      </w:pPr>
      <w:rPr>
        <w:rFonts w:cs="Times New Roman"/>
      </w:rPr>
    </w:lvl>
    <w:lvl w:ilvl="1" w:tplc="0C0A0019" w:tentative="1">
      <w:start w:val="1"/>
      <w:numFmt w:val="lowerLetter"/>
      <w:lvlText w:val="%2."/>
      <w:lvlJc w:val="left"/>
      <w:pPr>
        <w:ind w:left="2940" w:hanging="360"/>
      </w:pPr>
      <w:rPr>
        <w:rFonts w:cs="Times New Roman"/>
      </w:rPr>
    </w:lvl>
    <w:lvl w:ilvl="2" w:tplc="0C0A001B" w:tentative="1">
      <w:start w:val="1"/>
      <w:numFmt w:val="lowerRoman"/>
      <w:lvlText w:val="%3."/>
      <w:lvlJc w:val="right"/>
      <w:pPr>
        <w:ind w:left="3660" w:hanging="180"/>
      </w:pPr>
      <w:rPr>
        <w:rFonts w:cs="Times New Roman"/>
      </w:rPr>
    </w:lvl>
    <w:lvl w:ilvl="3" w:tplc="0C0A000F" w:tentative="1">
      <w:start w:val="1"/>
      <w:numFmt w:val="decimal"/>
      <w:lvlText w:val="%4."/>
      <w:lvlJc w:val="left"/>
      <w:pPr>
        <w:ind w:left="4380" w:hanging="360"/>
      </w:pPr>
      <w:rPr>
        <w:rFonts w:cs="Times New Roman"/>
      </w:rPr>
    </w:lvl>
    <w:lvl w:ilvl="4" w:tplc="0C0A0019" w:tentative="1">
      <w:start w:val="1"/>
      <w:numFmt w:val="lowerLetter"/>
      <w:lvlText w:val="%5."/>
      <w:lvlJc w:val="left"/>
      <w:pPr>
        <w:ind w:left="5100" w:hanging="360"/>
      </w:pPr>
      <w:rPr>
        <w:rFonts w:cs="Times New Roman"/>
      </w:rPr>
    </w:lvl>
    <w:lvl w:ilvl="5" w:tplc="0C0A001B" w:tentative="1">
      <w:start w:val="1"/>
      <w:numFmt w:val="lowerRoman"/>
      <w:lvlText w:val="%6."/>
      <w:lvlJc w:val="right"/>
      <w:pPr>
        <w:ind w:left="5820" w:hanging="180"/>
      </w:pPr>
      <w:rPr>
        <w:rFonts w:cs="Times New Roman"/>
      </w:rPr>
    </w:lvl>
    <w:lvl w:ilvl="6" w:tplc="0C0A000F" w:tentative="1">
      <w:start w:val="1"/>
      <w:numFmt w:val="decimal"/>
      <w:lvlText w:val="%7."/>
      <w:lvlJc w:val="left"/>
      <w:pPr>
        <w:ind w:left="6540" w:hanging="360"/>
      </w:pPr>
      <w:rPr>
        <w:rFonts w:cs="Times New Roman"/>
      </w:rPr>
    </w:lvl>
    <w:lvl w:ilvl="7" w:tplc="0C0A0019" w:tentative="1">
      <w:start w:val="1"/>
      <w:numFmt w:val="lowerLetter"/>
      <w:lvlText w:val="%8."/>
      <w:lvlJc w:val="left"/>
      <w:pPr>
        <w:ind w:left="7260" w:hanging="360"/>
      </w:pPr>
      <w:rPr>
        <w:rFonts w:cs="Times New Roman"/>
      </w:rPr>
    </w:lvl>
    <w:lvl w:ilvl="8" w:tplc="0C0A001B" w:tentative="1">
      <w:start w:val="1"/>
      <w:numFmt w:val="lowerRoman"/>
      <w:lvlText w:val="%9."/>
      <w:lvlJc w:val="right"/>
      <w:pPr>
        <w:ind w:left="7980" w:hanging="180"/>
      </w:pPr>
      <w:rPr>
        <w:rFonts w:cs="Times New Roman"/>
      </w:rPr>
    </w:lvl>
  </w:abstractNum>
  <w:abstractNum w:abstractNumId="44" w15:restartNumberingAfterBreak="0">
    <w:nsid w:val="3B7653C4"/>
    <w:multiLevelType w:val="hybridMultilevel"/>
    <w:tmpl w:val="0A3AACF4"/>
    <w:numStyleLink w:val="Estiloimportado23"/>
  </w:abstractNum>
  <w:abstractNum w:abstractNumId="45" w15:restartNumberingAfterBreak="0">
    <w:nsid w:val="3BAB41EE"/>
    <w:multiLevelType w:val="hybridMultilevel"/>
    <w:tmpl w:val="1646F712"/>
    <w:styleLink w:val="Estiloimportado19"/>
    <w:lvl w:ilvl="0" w:tplc="12AA5900">
      <w:start w:val="1"/>
      <w:numFmt w:val="bullet"/>
      <w:lvlText w:val="▪"/>
      <w:lvlJc w:val="left"/>
      <w:pPr>
        <w:tabs>
          <w:tab w:val="num" w:pos="709"/>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4C87B2">
      <w:start w:val="1"/>
      <w:numFmt w:val="bullet"/>
      <w:lvlText w:val="o"/>
      <w:lvlJc w:val="left"/>
      <w:pPr>
        <w:tabs>
          <w:tab w:val="left" w:pos="709"/>
          <w:tab w:val="num" w:pos="1416"/>
        </w:tabs>
        <w:ind w:left="1427" w:hanging="34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9F89E0E">
      <w:start w:val="1"/>
      <w:numFmt w:val="bullet"/>
      <w:lvlText w:val="▪"/>
      <w:lvlJc w:val="left"/>
      <w:pPr>
        <w:tabs>
          <w:tab w:val="left" w:pos="709"/>
          <w:tab w:val="num" w:pos="2124"/>
        </w:tabs>
        <w:ind w:left="2135" w:hanging="33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604E8B8">
      <w:start w:val="1"/>
      <w:numFmt w:val="bullet"/>
      <w:lvlText w:val="•"/>
      <w:lvlJc w:val="left"/>
      <w:pPr>
        <w:tabs>
          <w:tab w:val="left" w:pos="709"/>
          <w:tab w:val="num" w:pos="2832"/>
        </w:tabs>
        <w:ind w:left="2843" w:hanging="32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EDEFCBE">
      <w:start w:val="1"/>
      <w:numFmt w:val="bullet"/>
      <w:lvlText w:val="o"/>
      <w:lvlJc w:val="left"/>
      <w:pPr>
        <w:tabs>
          <w:tab w:val="left" w:pos="709"/>
          <w:tab w:val="num" w:pos="3540"/>
        </w:tabs>
        <w:ind w:left="3551" w:hanging="311"/>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8709074">
      <w:start w:val="1"/>
      <w:numFmt w:val="bullet"/>
      <w:lvlText w:val="▪"/>
      <w:lvlJc w:val="left"/>
      <w:pPr>
        <w:tabs>
          <w:tab w:val="left" w:pos="709"/>
          <w:tab w:val="num" w:pos="4248"/>
        </w:tabs>
        <w:ind w:left="4259" w:hanging="299"/>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2FABFBC">
      <w:start w:val="1"/>
      <w:numFmt w:val="bullet"/>
      <w:lvlText w:val="•"/>
      <w:lvlJc w:val="left"/>
      <w:pPr>
        <w:tabs>
          <w:tab w:val="left" w:pos="709"/>
          <w:tab w:val="num" w:pos="4956"/>
        </w:tabs>
        <w:ind w:left="4967" w:hanging="287"/>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FD01BD6">
      <w:start w:val="1"/>
      <w:numFmt w:val="bullet"/>
      <w:lvlText w:val="o"/>
      <w:lvlJc w:val="left"/>
      <w:pPr>
        <w:tabs>
          <w:tab w:val="left" w:pos="709"/>
          <w:tab w:val="num" w:pos="5664"/>
        </w:tabs>
        <w:ind w:left="5675" w:hanging="275"/>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C6EEC30">
      <w:start w:val="1"/>
      <w:numFmt w:val="bullet"/>
      <w:lvlText w:val="▪"/>
      <w:lvlJc w:val="left"/>
      <w:pPr>
        <w:tabs>
          <w:tab w:val="left" w:pos="709"/>
          <w:tab w:val="num" w:pos="6372"/>
        </w:tabs>
        <w:ind w:left="6383" w:hanging="263"/>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C2634B3"/>
    <w:multiLevelType w:val="hybridMultilevel"/>
    <w:tmpl w:val="032888D6"/>
    <w:numStyleLink w:val="Estiloimportado9"/>
  </w:abstractNum>
  <w:abstractNum w:abstractNumId="47" w15:restartNumberingAfterBreak="0">
    <w:nsid w:val="3D3E42C8"/>
    <w:multiLevelType w:val="hybridMultilevel"/>
    <w:tmpl w:val="75F49646"/>
    <w:styleLink w:val="Estiloimportado31"/>
    <w:lvl w:ilvl="0" w:tplc="6DDE4794">
      <w:start w:val="1"/>
      <w:numFmt w:val="lowerLetter"/>
      <w:lvlText w:val="%1)"/>
      <w:lvlJc w:val="left"/>
      <w:pPr>
        <w:tabs>
          <w:tab w:val="left" w:pos="993"/>
          <w:tab w:val="num" w:pos="1416"/>
        </w:tabs>
        <w:ind w:left="150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EE1376">
      <w:start w:val="1"/>
      <w:numFmt w:val="lowerLetter"/>
      <w:lvlText w:val="%2."/>
      <w:lvlJc w:val="left"/>
      <w:pPr>
        <w:tabs>
          <w:tab w:val="left" w:pos="993"/>
          <w:tab w:val="num" w:pos="2124"/>
        </w:tabs>
        <w:ind w:left="2208"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3494F2">
      <w:start w:val="1"/>
      <w:numFmt w:val="lowerRoman"/>
      <w:suff w:val="nothing"/>
      <w:lvlText w:val="%3."/>
      <w:lvlJc w:val="left"/>
      <w:pPr>
        <w:tabs>
          <w:tab w:val="left" w:pos="993"/>
        </w:tabs>
        <w:ind w:left="2916"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F42174">
      <w:start w:val="1"/>
      <w:numFmt w:val="decimal"/>
      <w:lvlText w:val="%4."/>
      <w:lvlJc w:val="left"/>
      <w:pPr>
        <w:tabs>
          <w:tab w:val="left" w:pos="993"/>
          <w:tab w:val="num" w:pos="3540"/>
        </w:tabs>
        <w:ind w:left="362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18DFE6">
      <w:start w:val="1"/>
      <w:numFmt w:val="lowerLetter"/>
      <w:lvlText w:val="%5."/>
      <w:lvlJc w:val="left"/>
      <w:pPr>
        <w:tabs>
          <w:tab w:val="left" w:pos="993"/>
          <w:tab w:val="num" w:pos="4248"/>
        </w:tabs>
        <w:ind w:left="433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3687DE">
      <w:start w:val="1"/>
      <w:numFmt w:val="lowerRoman"/>
      <w:suff w:val="nothing"/>
      <w:lvlText w:val="%6."/>
      <w:lvlJc w:val="left"/>
      <w:pPr>
        <w:tabs>
          <w:tab w:val="left" w:pos="993"/>
        </w:tabs>
        <w:ind w:left="5040"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109C84">
      <w:start w:val="1"/>
      <w:numFmt w:val="decimal"/>
      <w:lvlText w:val="%7."/>
      <w:lvlJc w:val="left"/>
      <w:pPr>
        <w:tabs>
          <w:tab w:val="left" w:pos="993"/>
          <w:tab w:val="num" w:pos="5664"/>
        </w:tabs>
        <w:ind w:left="574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5C0850">
      <w:start w:val="1"/>
      <w:numFmt w:val="lowerLetter"/>
      <w:suff w:val="nothing"/>
      <w:lvlText w:val="%8."/>
      <w:lvlJc w:val="left"/>
      <w:pPr>
        <w:tabs>
          <w:tab w:val="left" w:pos="993"/>
        </w:tabs>
        <w:ind w:left="645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629FC4">
      <w:start w:val="1"/>
      <w:numFmt w:val="lowerRoman"/>
      <w:suff w:val="nothing"/>
      <w:lvlText w:val="%9."/>
      <w:lvlJc w:val="left"/>
      <w:pPr>
        <w:tabs>
          <w:tab w:val="left" w:pos="993"/>
        </w:tabs>
        <w:ind w:left="7164"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15:restartNumberingAfterBreak="0">
    <w:nsid w:val="3D412172"/>
    <w:multiLevelType w:val="hybridMultilevel"/>
    <w:tmpl w:val="7E6ED748"/>
    <w:styleLink w:val="Estiloimportado39"/>
    <w:lvl w:ilvl="0" w:tplc="A532EE70">
      <w:start w:val="1"/>
      <w:numFmt w:val="decimal"/>
      <w:lvlText w:val="%1."/>
      <w:lvlJc w:val="left"/>
      <w:pPr>
        <w:tabs>
          <w:tab w:val="num" w:pos="708"/>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64DFA0">
      <w:start w:val="1"/>
      <w:numFmt w:val="lowerLetter"/>
      <w:lvlText w:val="%2."/>
      <w:lvlJc w:val="left"/>
      <w:pPr>
        <w:tabs>
          <w:tab w:val="num" w:pos="1416"/>
        </w:tabs>
        <w:ind w:left="1428"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56BD32">
      <w:start w:val="1"/>
      <w:numFmt w:val="lowerRoman"/>
      <w:lvlText w:val="%3."/>
      <w:lvlJc w:val="left"/>
      <w:pPr>
        <w:tabs>
          <w:tab w:val="num" w:pos="2124"/>
        </w:tabs>
        <w:ind w:left="2136"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6E577A">
      <w:start w:val="1"/>
      <w:numFmt w:val="decimal"/>
      <w:lvlText w:val="%4."/>
      <w:lvlJc w:val="left"/>
      <w:pPr>
        <w:tabs>
          <w:tab w:val="num" w:pos="2832"/>
        </w:tabs>
        <w:ind w:left="284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86942A">
      <w:start w:val="1"/>
      <w:numFmt w:val="lowerLetter"/>
      <w:lvlText w:val="%5."/>
      <w:lvlJc w:val="left"/>
      <w:pPr>
        <w:tabs>
          <w:tab w:val="num" w:pos="3540"/>
        </w:tabs>
        <w:ind w:left="355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DA9136">
      <w:start w:val="1"/>
      <w:numFmt w:val="lowerRoman"/>
      <w:lvlText w:val="%6."/>
      <w:lvlJc w:val="left"/>
      <w:pPr>
        <w:tabs>
          <w:tab w:val="num" w:pos="4248"/>
        </w:tabs>
        <w:ind w:left="4260"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F0ABCC">
      <w:start w:val="1"/>
      <w:numFmt w:val="decimal"/>
      <w:lvlText w:val="%7."/>
      <w:lvlJc w:val="left"/>
      <w:pPr>
        <w:tabs>
          <w:tab w:val="num" w:pos="4956"/>
        </w:tabs>
        <w:ind w:left="496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10CC44">
      <w:start w:val="1"/>
      <w:numFmt w:val="lowerLetter"/>
      <w:lvlText w:val="%8."/>
      <w:lvlJc w:val="left"/>
      <w:pPr>
        <w:tabs>
          <w:tab w:val="num" w:pos="5664"/>
        </w:tabs>
        <w:ind w:left="567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AC6A28">
      <w:start w:val="1"/>
      <w:numFmt w:val="lowerRoman"/>
      <w:suff w:val="nothing"/>
      <w:lvlText w:val="%9."/>
      <w:lvlJc w:val="left"/>
      <w:pPr>
        <w:ind w:left="6384"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40C17185"/>
    <w:multiLevelType w:val="hybridMultilevel"/>
    <w:tmpl w:val="921481CA"/>
    <w:styleLink w:val="Estiloimportado51"/>
    <w:lvl w:ilvl="0" w:tplc="890ACFC2">
      <w:start w:val="1"/>
      <w:numFmt w:val="bullet"/>
      <w:lvlText w:val="-"/>
      <w:lvlJc w:val="left"/>
      <w:pPr>
        <w:tabs>
          <w:tab w:val="left" w:pos="426"/>
          <w:tab w:val="num" w:pos="708"/>
        </w:tabs>
        <w:ind w:left="720" w:hanging="36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90107C">
      <w:start w:val="1"/>
      <w:numFmt w:val="bullet"/>
      <w:lvlText w:val="o"/>
      <w:lvlJc w:val="left"/>
      <w:pPr>
        <w:tabs>
          <w:tab w:val="left" w:pos="426"/>
          <w:tab w:val="num" w:pos="1416"/>
        </w:tabs>
        <w:ind w:left="1428" w:hanging="348"/>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1CD40A">
      <w:start w:val="1"/>
      <w:numFmt w:val="bullet"/>
      <w:lvlText w:val="▪"/>
      <w:lvlJc w:val="left"/>
      <w:pPr>
        <w:tabs>
          <w:tab w:val="left" w:pos="426"/>
          <w:tab w:val="num" w:pos="2124"/>
        </w:tabs>
        <w:ind w:left="2136" w:hanging="336"/>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C62226E">
      <w:start w:val="1"/>
      <w:numFmt w:val="bullet"/>
      <w:lvlText w:val="•"/>
      <w:lvlJc w:val="left"/>
      <w:pPr>
        <w:tabs>
          <w:tab w:val="left" w:pos="426"/>
          <w:tab w:val="num" w:pos="2832"/>
        </w:tabs>
        <w:ind w:left="2844" w:hanging="324"/>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10EAC2">
      <w:start w:val="1"/>
      <w:numFmt w:val="bullet"/>
      <w:lvlText w:val="o"/>
      <w:lvlJc w:val="left"/>
      <w:pPr>
        <w:tabs>
          <w:tab w:val="left" w:pos="426"/>
          <w:tab w:val="num" w:pos="3540"/>
        </w:tabs>
        <w:ind w:left="3552" w:hanging="312"/>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C28C9C">
      <w:start w:val="1"/>
      <w:numFmt w:val="bullet"/>
      <w:lvlText w:val="▪"/>
      <w:lvlJc w:val="left"/>
      <w:pPr>
        <w:tabs>
          <w:tab w:val="left" w:pos="426"/>
          <w:tab w:val="num" w:pos="4248"/>
        </w:tabs>
        <w:ind w:left="4260" w:hanging="300"/>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568B36">
      <w:start w:val="1"/>
      <w:numFmt w:val="bullet"/>
      <w:lvlText w:val="•"/>
      <w:lvlJc w:val="left"/>
      <w:pPr>
        <w:tabs>
          <w:tab w:val="left" w:pos="426"/>
          <w:tab w:val="num" w:pos="4956"/>
        </w:tabs>
        <w:ind w:left="4968" w:hanging="288"/>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423432">
      <w:start w:val="1"/>
      <w:numFmt w:val="bullet"/>
      <w:lvlText w:val="o"/>
      <w:lvlJc w:val="left"/>
      <w:pPr>
        <w:tabs>
          <w:tab w:val="left" w:pos="426"/>
          <w:tab w:val="num" w:pos="5664"/>
        </w:tabs>
        <w:ind w:left="5676" w:hanging="276"/>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B4CC8C">
      <w:start w:val="1"/>
      <w:numFmt w:val="bullet"/>
      <w:lvlText w:val="▪"/>
      <w:lvlJc w:val="left"/>
      <w:pPr>
        <w:tabs>
          <w:tab w:val="left" w:pos="426"/>
          <w:tab w:val="num" w:pos="6372"/>
        </w:tabs>
        <w:ind w:left="6384" w:hanging="264"/>
      </w:pPr>
      <w:rPr>
        <w:rFonts w:ascii="Arial" w:eastAsia="Times New Roman" w:hAnsi="Aria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47955570"/>
    <w:multiLevelType w:val="hybridMultilevel"/>
    <w:tmpl w:val="E48440DE"/>
    <w:styleLink w:val="Estiloimportado22"/>
    <w:lvl w:ilvl="0" w:tplc="0EE01D08">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EB4E70C">
      <w:start w:val="1"/>
      <w:numFmt w:val="bullet"/>
      <w:lvlText w:val="o"/>
      <w:lvlJc w:val="left"/>
      <w:pPr>
        <w:tabs>
          <w:tab w:val="num" w:pos="1416"/>
        </w:tabs>
        <w:ind w:left="1428" w:hanging="34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598D056">
      <w:start w:val="1"/>
      <w:numFmt w:val="bullet"/>
      <w:lvlText w:val="▪"/>
      <w:lvlJc w:val="left"/>
      <w:pPr>
        <w:tabs>
          <w:tab w:val="num" w:pos="2124"/>
        </w:tabs>
        <w:ind w:left="2136" w:hanging="33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6C85EDA">
      <w:start w:val="1"/>
      <w:numFmt w:val="bullet"/>
      <w:lvlText w:val="•"/>
      <w:lvlJc w:val="left"/>
      <w:pPr>
        <w:tabs>
          <w:tab w:val="num" w:pos="2832"/>
        </w:tabs>
        <w:ind w:left="2844" w:hanging="3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A6B564">
      <w:start w:val="1"/>
      <w:numFmt w:val="bullet"/>
      <w:lvlText w:val="o"/>
      <w:lvlJc w:val="left"/>
      <w:pPr>
        <w:tabs>
          <w:tab w:val="num" w:pos="3540"/>
        </w:tabs>
        <w:ind w:left="3552" w:hanging="31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AB2937C">
      <w:start w:val="1"/>
      <w:numFmt w:val="bullet"/>
      <w:lvlText w:val="▪"/>
      <w:lvlJc w:val="left"/>
      <w:pPr>
        <w:tabs>
          <w:tab w:val="num" w:pos="4248"/>
        </w:tabs>
        <w:ind w:left="4260" w:hanging="30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9C83BD4">
      <w:start w:val="1"/>
      <w:numFmt w:val="bullet"/>
      <w:lvlText w:val="•"/>
      <w:lvlJc w:val="left"/>
      <w:pPr>
        <w:tabs>
          <w:tab w:val="num" w:pos="4956"/>
        </w:tabs>
        <w:ind w:left="4968" w:hanging="28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66BB4E">
      <w:start w:val="1"/>
      <w:numFmt w:val="bullet"/>
      <w:lvlText w:val="o"/>
      <w:lvlJc w:val="left"/>
      <w:pPr>
        <w:tabs>
          <w:tab w:val="num" w:pos="5664"/>
        </w:tabs>
        <w:ind w:left="5676" w:hanging="27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43C6E1A">
      <w:start w:val="1"/>
      <w:numFmt w:val="bullet"/>
      <w:lvlText w:val="▪"/>
      <w:lvlJc w:val="left"/>
      <w:pPr>
        <w:tabs>
          <w:tab w:val="num" w:pos="6372"/>
        </w:tabs>
        <w:ind w:left="6384" w:hanging="26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80D67DC"/>
    <w:multiLevelType w:val="hybridMultilevel"/>
    <w:tmpl w:val="911E9B9E"/>
    <w:numStyleLink w:val="Estiloimportado18"/>
  </w:abstractNum>
  <w:abstractNum w:abstractNumId="52" w15:restartNumberingAfterBreak="0">
    <w:nsid w:val="483B3559"/>
    <w:multiLevelType w:val="hybridMultilevel"/>
    <w:tmpl w:val="B9FC8774"/>
    <w:numStyleLink w:val="Estiloimportado20"/>
  </w:abstractNum>
  <w:abstractNum w:abstractNumId="53" w15:restartNumberingAfterBreak="0">
    <w:nsid w:val="4AAF712D"/>
    <w:multiLevelType w:val="hybridMultilevel"/>
    <w:tmpl w:val="F4AE62CE"/>
    <w:numStyleLink w:val="Estiloimportado36"/>
  </w:abstractNum>
  <w:abstractNum w:abstractNumId="54" w15:restartNumberingAfterBreak="0">
    <w:nsid w:val="4CC02B19"/>
    <w:multiLevelType w:val="hybridMultilevel"/>
    <w:tmpl w:val="4CFE2B48"/>
    <w:styleLink w:val="Estiloimportado26"/>
    <w:lvl w:ilvl="0" w:tplc="EB2223CC">
      <w:start w:val="1"/>
      <w:numFmt w:val="bullet"/>
      <w:lvlText w:val="▪"/>
      <w:lvlJc w:val="left"/>
      <w:pPr>
        <w:ind w:left="1418" w:hanging="28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F327120">
      <w:start w:val="1"/>
      <w:numFmt w:val="bullet"/>
      <w:lvlText w:val="o"/>
      <w:lvlJc w:val="left"/>
      <w:pPr>
        <w:ind w:left="2126" w:hanging="27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9FECE12">
      <w:start w:val="1"/>
      <w:numFmt w:val="bullet"/>
      <w:lvlText w:val="▪"/>
      <w:lvlJc w:val="left"/>
      <w:pPr>
        <w:ind w:left="2834" w:hanging="2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6BAC9BC">
      <w:start w:val="1"/>
      <w:numFmt w:val="bullet"/>
      <w:lvlText w:val="•"/>
      <w:lvlJc w:val="left"/>
      <w:pPr>
        <w:ind w:left="3542" w:hanging="24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069CF8">
      <w:start w:val="1"/>
      <w:numFmt w:val="bullet"/>
      <w:lvlText w:val="o"/>
      <w:lvlJc w:val="left"/>
      <w:pPr>
        <w:ind w:left="4250" w:hanging="236"/>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960F4E6">
      <w:start w:val="1"/>
      <w:numFmt w:val="bullet"/>
      <w:lvlText w:val="▪"/>
      <w:lvlJc w:val="left"/>
      <w:pPr>
        <w:ind w:left="4958" w:hanging="2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5CC786C">
      <w:start w:val="1"/>
      <w:numFmt w:val="bullet"/>
      <w:lvlText w:val="•"/>
      <w:lvlJc w:val="left"/>
      <w:pPr>
        <w:ind w:left="5666" w:hanging="212"/>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15E5774">
      <w:start w:val="1"/>
      <w:numFmt w:val="bullet"/>
      <w:lvlText w:val="o"/>
      <w:lvlJc w:val="left"/>
      <w:pPr>
        <w:ind w:left="6374" w:hanging="20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9A25014">
      <w:start w:val="1"/>
      <w:numFmt w:val="bullet"/>
      <w:lvlText w:val="▪"/>
      <w:lvlJc w:val="left"/>
      <w:pPr>
        <w:ind w:left="7082" w:hanging="188"/>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72B464B"/>
    <w:multiLevelType w:val="hybridMultilevel"/>
    <w:tmpl w:val="DE0E673C"/>
    <w:lvl w:ilvl="0" w:tplc="0C0A0003">
      <w:start w:val="1"/>
      <w:numFmt w:val="bullet"/>
      <w:lvlText w:val="o"/>
      <w:lvlJc w:val="left"/>
      <w:pPr>
        <w:ind w:left="2160" w:hanging="360"/>
      </w:pPr>
      <w:rPr>
        <w:rFonts w:ascii="Courier New" w:hAnsi="Courier New"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6" w15:restartNumberingAfterBreak="0">
    <w:nsid w:val="5B08004F"/>
    <w:multiLevelType w:val="hybridMultilevel"/>
    <w:tmpl w:val="0FC65D6A"/>
    <w:lvl w:ilvl="0" w:tplc="2EFE3602">
      <w:start w:val="1"/>
      <w:numFmt w:val="bullet"/>
      <w:lvlText w:val=""/>
      <w:lvlJc w:val="left"/>
      <w:pPr>
        <w:ind w:left="720" w:hanging="360"/>
      </w:pPr>
      <w:rPr>
        <w:rFonts w:ascii="Webdings" w:hAnsi="Webdings"/>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7" w15:restartNumberingAfterBreak="0">
    <w:nsid w:val="5BC43E46"/>
    <w:multiLevelType w:val="hybridMultilevel"/>
    <w:tmpl w:val="646AB2DE"/>
    <w:styleLink w:val="Estiloimportado33"/>
    <w:lvl w:ilvl="0" w:tplc="71ECE406">
      <w:start w:val="1"/>
      <w:numFmt w:val="decimal"/>
      <w:lvlText w:val="%1."/>
      <w:lvlJc w:val="left"/>
      <w:pPr>
        <w:tabs>
          <w:tab w:val="num" w:pos="709"/>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345B7E">
      <w:start w:val="1"/>
      <w:numFmt w:val="lowerLetter"/>
      <w:lvlText w:val="%2."/>
      <w:lvlJc w:val="left"/>
      <w:pPr>
        <w:tabs>
          <w:tab w:val="left" w:pos="709"/>
          <w:tab w:val="num" w:pos="1416"/>
        </w:tabs>
        <w:ind w:left="1427" w:hanging="34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1282D0">
      <w:start w:val="1"/>
      <w:numFmt w:val="lowerRoman"/>
      <w:lvlText w:val="%3."/>
      <w:lvlJc w:val="left"/>
      <w:pPr>
        <w:tabs>
          <w:tab w:val="left" w:pos="709"/>
          <w:tab w:val="num" w:pos="2124"/>
        </w:tabs>
        <w:ind w:left="2135" w:hanging="27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4E19F0">
      <w:start w:val="1"/>
      <w:numFmt w:val="decimal"/>
      <w:lvlText w:val="%4."/>
      <w:lvlJc w:val="left"/>
      <w:pPr>
        <w:tabs>
          <w:tab w:val="left" w:pos="709"/>
          <w:tab w:val="num" w:pos="2832"/>
        </w:tabs>
        <w:ind w:left="2843" w:hanging="32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8C7180">
      <w:start w:val="1"/>
      <w:numFmt w:val="lowerLetter"/>
      <w:lvlText w:val="%5."/>
      <w:lvlJc w:val="left"/>
      <w:pPr>
        <w:tabs>
          <w:tab w:val="left" w:pos="709"/>
          <w:tab w:val="num" w:pos="3540"/>
        </w:tabs>
        <w:ind w:left="3551" w:hanging="31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1A8518">
      <w:start w:val="1"/>
      <w:numFmt w:val="lowerRoman"/>
      <w:lvlText w:val="%6."/>
      <w:lvlJc w:val="left"/>
      <w:pPr>
        <w:tabs>
          <w:tab w:val="left" w:pos="709"/>
          <w:tab w:val="num" w:pos="4248"/>
        </w:tabs>
        <w:ind w:left="4259" w:hanging="24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BAB434">
      <w:start w:val="1"/>
      <w:numFmt w:val="decimal"/>
      <w:lvlText w:val="%7."/>
      <w:lvlJc w:val="left"/>
      <w:pPr>
        <w:tabs>
          <w:tab w:val="left" w:pos="709"/>
          <w:tab w:val="num" w:pos="4956"/>
        </w:tabs>
        <w:ind w:left="4967" w:hanging="28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062ED6">
      <w:start w:val="1"/>
      <w:numFmt w:val="lowerLetter"/>
      <w:lvlText w:val="%8."/>
      <w:lvlJc w:val="left"/>
      <w:pPr>
        <w:tabs>
          <w:tab w:val="left" w:pos="709"/>
          <w:tab w:val="num" w:pos="5664"/>
        </w:tabs>
        <w:ind w:left="5675" w:hanging="27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E60658">
      <w:start w:val="1"/>
      <w:numFmt w:val="lowerRoman"/>
      <w:suff w:val="nothing"/>
      <w:lvlText w:val="%9."/>
      <w:lvlJc w:val="left"/>
      <w:pPr>
        <w:tabs>
          <w:tab w:val="left" w:pos="709"/>
        </w:tabs>
        <w:ind w:left="6383" w:hanging="20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5C0B62C0"/>
    <w:multiLevelType w:val="hybridMultilevel"/>
    <w:tmpl w:val="618EF548"/>
    <w:numStyleLink w:val="Estiloimportado21"/>
  </w:abstractNum>
  <w:abstractNum w:abstractNumId="59" w15:restartNumberingAfterBreak="0">
    <w:nsid w:val="62256457"/>
    <w:multiLevelType w:val="hybridMultilevel"/>
    <w:tmpl w:val="3F4E1284"/>
    <w:lvl w:ilvl="0" w:tplc="0000001E">
      <w:start w:val="1"/>
      <w:numFmt w:val="bullet"/>
      <w:lvlText w:val=""/>
      <w:lvlJc w:val="left"/>
      <w:pPr>
        <w:ind w:left="1434" w:hanging="360"/>
      </w:pPr>
      <w:rPr>
        <w:rFonts w:ascii="Webdings" w:hAnsi="Webdings"/>
      </w:rPr>
    </w:lvl>
    <w:lvl w:ilvl="1" w:tplc="0C0A0003">
      <w:start w:val="1"/>
      <w:numFmt w:val="bullet"/>
      <w:lvlText w:val="o"/>
      <w:lvlJc w:val="left"/>
      <w:pPr>
        <w:ind w:left="2154" w:hanging="360"/>
      </w:pPr>
      <w:rPr>
        <w:rFonts w:ascii="Courier New" w:hAnsi="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hint="default"/>
      </w:rPr>
    </w:lvl>
    <w:lvl w:ilvl="8" w:tplc="0C0A0005">
      <w:start w:val="1"/>
      <w:numFmt w:val="bullet"/>
      <w:lvlText w:val=""/>
      <w:lvlJc w:val="left"/>
      <w:pPr>
        <w:ind w:left="7194" w:hanging="360"/>
      </w:pPr>
      <w:rPr>
        <w:rFonts w:ascii="Wingdings" w:hAnsi="Wingdings" w:hint="default"/>
      </w:rPr>
    </w:lvl>
  </w:abstractNum>
  <w:abstractNum w:abstractNumId="60" w15:restartNumberingAfterBreak="0">
    <w:nsid w:val="659A0705"/>
    <w:multiLevelType w:val="hybridMultilevel"/>
    <w:tmpl w:val="032888D6"/>
    <w:styleLink w:val="Estiloimportado9"/>
    <w:lvl w:ilvl="0" w:tplc="11AC6A02">
      <w:start w:val="1"/>
      <w:numFmt w:val="decimal"/>
      <w:lvlText w:val="%1."/>
      <w:lvlJc w:val="left"/>
      <w:pPr>
        <w:ind w:left="1418"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2CFB64">
      <w:start w:val="1"/>
      <w:numFmt w:val="lowerLetter"/>
      <w:lvlText w:val="%2."/>
      <w:lvlJc w:val="left"/>
      <w:pPr>
        <w:ind w:left="2126"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088564">
      <w:start w:val="1"/>
      <w:numFmt w:val="lowerRoman"/>
      <w:lvlText w:val="%3."/>
      <w:lvlJc w:val="left"/>
      <w:pPr>
        <w:ind w:left="2834"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806920">
      <w:start w:val="1"/>
      <w:numFmt w:val="decimal"/>
      <w:lvlText w:val="%4."/>
      <w:lvlJc w:val="left"/>
      <w:pPr>
        <w:ind w:left="3542"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3EB4DE">
      <w:start w:val="1"/>
      <w:numFmt w:val="lowerLetter"/>
      <w:lvlText w:val="%5."/>
      <w:lvlJc w:val="left"/>
      <w:pPr>
        <w:ind w:left="4250"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4606F34">
      <w:start w:val="1"/>
      <w:numFmt w:val="lowerRoman"/>
      <w:lvlText w:val="%6."/>
      <w:lvlJc w:val="left"/>
      <w:pPr>
        <w:ind w:left="4958"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269996">
      <w:start w:val="1"/>
      <w:numFmt w:val="decimal"/>
      <w:lvlText w:val="%7."/>
      <w:lvlJc w:val="left"/>
      <w:pPr>
        <w:ind w:left="5666"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C811AE">
      <w:start w:val="1"/>
      <w:numFmt w:val="lowerLetter"/>
      <w:lvlText w:val="%8."/>
      <w:lvlJc w:val="left"/>
      <w:pPr>
        <w:ind w:left="6374"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F4FABE">
      <w:start w:val="1"/>
      <w:numFmt w:val="lowerRoman"/>
      <w:lvlText w:val="%9."/>
      <w:lvlJc w:val="left"/>
      <w:pPr>
        <w:ind w:left="7082"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66E63F7D"/>
    <w:multiLevelType w:val="hybridMultilevel"/>
    <w:tmpl w:val="C6425FDA"/>
    <w:lvl w:ilvl="0" w:tplc="0C0A0017">
      <w:start w:val="1"/>
      <w:numFmt w:val="lowerLetter"/>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62" w15:restartNumberingAfterBreak="0">
    <w:nsid w:val="676A0EED"/>
    <w:multiLevelType w:val="hybridMultilevel"/>
    <w:tmpl w:val="7E6ED748"/>
    <w:numStyleLink w:val="Estiloimportado39"/>
  </w:abstractNum>
  <w:abstractNum w:abstractNumId="63" w15:restartNumberingAfterBreak="0">
    <w:nsid w:val="68AB2FE3"/>
    <w:multiLevelType w:val="hybridMultilevel"/>
    <w:tmpl w:val="CC160D6C"/>
    <w:styleLink w:val="Estiloimportado27"/>
    <w:lvl w:ilvl="0" w:tplc="31D66A72">
      <w:start w:val="1"/>
      <w:numFmt w:val="decimal"/>
      <w:suff w:val="nothing"/>
      <w:lvlText w:val="%1."/>
      <w:lvlJc w:val="left"/>
      <w:pPr>
        <w:tabs>
          <w:tab w:val="left" w:pos="709"/>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1E63B0">
      <w:start w:val="1"/>
      <w:numFmt w:val="lowerLetter"/>
      <w:lvlText w:val="%2."/>
      <w:lvlJc w:val="left"/>
      <w:pPr>
        <w:tabs>
          <w:tab w:val="left" w:pos="709"/>
          <w:tab w:val="num" w:pos="1416"/>
        </w:tabs>
        <w:ind w:left="1654" w:hanging="78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98B13A">
      <w:start w:val="1"/>
      <w:numFmt w:val="lowerRoman"/>
      <w:lvlText w:val="%3."/>
      <w:lvlJc w:val="left"/>
      <w:pPr>
        <w:tabs>
          <w:tab w:val="left" w:pos="709"/>
          <w:tab w:val="num" w:pos="2124"/>
        </w:tabs>
        <w:ind w:left="2362" w:hanging="71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181846">
      <w:start w:val="1"/>
      <w:numFmt w:val="decimal"/>
      <w:lvlText w:val="%4."/>
      <w:lvlJc w:val="left"/>
      <w:pPr>
        <w:tabs>
          <w:tab w:val="left" w:pos="709"/>
          <w:tab w:val="num" w:pos="2832"/>
        </w:tabs>
        <w:ind w:left="3070" w:hanging="75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3A180C">
      <w:start w:val="1"/>
      <w:numFmt w:val="lowerLetter"/>
      <w:lvlText w:val="%5."/>
      <w:lvlJc w:val="left"/>
      <w:pPr>
        <w:tabs>
          <w:tab w:val="left" w:pos="709"/>
          <w:tab w:val="num" w:pos="3540"/>
        </w:tabs>
        <w:ind w:left="3778" w:hanging="74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30D970">
      <w:start w:val="1"/>
      <w:numFmt w:val="lowerRoman"/>
      <w:lvlText w:val="%6."/>
      <w:lvlJc w:val="left"/>
      <w:pPr>
        <w:tabs>
          <w:tab w:val="left" w:pos="709"/>
          <w:tab w:val="num" w:pos="4248"/>
        </w:tabs>
        <w:ind w:left="4486" w:hanging="67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C09322">
      <w:start w:val="1"/>
      <w:numFmt w:val="decimal"/>
      <w:lvlText w:val="%7."/>
      <w:lvlJc w:val="left"/>
      <w:pPr>
        <w:tabs>
          <w:tab w:val="left" w:pos="709"/>
          <w:tab w:val="num" w:pos="4956"/>
        </w:tabs>
        <w:ind w:left="5194" w:hanging="72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26DECA">
      <w:start w:val="1"/>
      <w:numFmt w:val="lowerLetter"/>
      <w:lvlText w:val="%8."/>
      <w:lvlJc w:val="left"/>
      <w:pPr>
        <w:tabs>
          <w:tab w:val="left" w:pos="709"/>
          <w:tab w:val="num" w:pos="5664"/>
        </w:tabs>
        <w:ind w:left="5902" w:hanging="70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2A0AFA">
      <w:start w:val="1"/>
      <w:numFmt w:val="lowerRoman"/>
      <w:lvlText w:val="%9."/>
      <w:lvlJc w:val="left"/>
      <w:pPr>
        <w:tabs>
          <w:tab w:val="left" w:pos="709"/>
          <w:tab w:val="num" w:pos="6372"/>
        </w:tabs>
        <w:ind w:left="6610" w:hanging="63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15:restartNumberingAfterBreak="0">
    <w:nsid w:val="6A9E0F53"/>
    <w:multiLevelType w:val="hybridMultilevel"/>
    <w:tmpl w:val="5BCE8C24"/>
    <w:numStyleLink w:val="Estiloimportado45"/>
  </w:abstractNum>
  <w:abstractNum w:abstractNumId="65" w15:restartNumberingAfterBreak="0">
    <w:nsid w:val="6C75224E"/>
    <w:multiLevelType w:val="hybridMultilevel"/>
    <w:tmpl w:val="162034D0"/>
    <w:lvl w:ilvl="0" w:tplc="0000001E">
      <w:start w:val="1"/>
      <w:numFmt w:val="bullet"/>
      <w:lvlText w:val=""/>
      <w:lvlJc w:val="left"/>
      <w:pPr>
        <w:ind w:left="1776" w:hanging="360"/>
      </w:pPr>
      <w:rPr>
        <w:rFonts w:ascii="Webdings" w:hAnsi="Webdings"/>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6" w15:restartNumberingAfterBreak="0">
    <w:nsid w:val="6D9D60D9"/>
    <w:multiLevelType w:val="hybridMultilevel"/>
    <w:tmpl w:val="49828D2E"/>
    <w:lvl w:ilvl="0" w:tplc="0C0A0005">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67" w15:restartNumberingAfterBreak="0">
    <w:nsid w:val="6E1C7046"/>
    <w:multiLevelType w:val="hybridMultilevel"/>
    <w:tmpl w:val="1646F712"/>
    <w:numStyleLink w:val="Estiloimportado19"/>
  </w:abstractNum>
  <w:abstractNum w:abstractNumId="68" w15:restartNumberingAfterBreak="0">
    <w:nsid w:val="70024A90"/>
    <w:multiLevelType w:val="hybridMultilevel"/>
    <w:tmpl w:val="5B70415C"/>
    <w:lvl w:ilvl="0" w:tplc="2EFE3602">
      <w:start w:val="1"/>
      <w:numFmt w:val="bullet"/>
      <w:lvlText w:val=""/>
      <w:lvlJc w:val="left"/>
      <w:pPr>
        <w:ind w:left="720" w:hanging="360"/>
      </w:pPr>
      <w:rPr>
        <w:rFonts w:ascii="Webdings" w:hAnsi="Webdings"/>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9" w15:restartNumberingAfterBreak="0">
    <w:nsid w:val="7052452A"/>
    <w:multiLevelType w:val="hybridMultilevel"/>
    <w:tmpl w:val="6100BFF6"/>
    <w:styleLink w:val="Estiloimportado50"/>
    <w:lvl w:ilvl="0" w:tplc="DCFC4C6C">
      <w:start w:val="1"/>
      <w:numFmt w:val="bullet"/>
      <w:lvlText w:val="•"/>
      <w:lvlJc w:val="left"/>
      <w:pPr>
        <w:ind w:left="708" w:hanging="70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5223EE">
      <w:start w:val="1"/>
      <w:numFmt w:val="bullet"/>
      <w:lvlText w:val="o"/>
      <w:lvlJc w:val="left"/>
      <w:pPr>
        <w:ind w:left="720" w:hanging="69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34108A">
      <w:start w:val="1"/>
      <w:numFmt w:val="bullet"/>
      <w:lvlText w:val="▪"/>
      <w:lvlJc w:val="left"/>
      <w:pPr>
        <w:ind w:left="1440" w:hanging="68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B2C7EA">
      <w:start w:val="1"/>
      <w:numFmt w:val="bullet"/>
      <w:lvlText w:val="•"/>
      <w:lvlJc w:val="left"/>
      <w:pPr>
        <w:ind w:left="2160" w:hanging="67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60B5EC">
      <w:start w:val="1"/>
      <w:numFmt w:val="bullet"/>
      <w:lvlText w:val="o"/>
      <w:lvlJc w:val="left"/>
      <w:pPr>
        <w:ind w:left="2880" w:hanging="6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C84F38">
      <w:start w:val="1"/>
      <w:numFmt w:val="bullet"/>
      <w:lvlText w:val="▪"/>
      <w:lvlJc w:val="left"/>
      <w:pPr>
        <w:ind w:left="3600" w:hanging="6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CC102E">
      <w:start w:val="1"/>
      <w:numFmt w:val="bullet"/>
      <w:lvlText w:val="•"/>
      <w:lvlJc w:val="left"/>
      <w:pPr>
        <w:ind w:left="4320" w:hanging="6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BAE70A">
      <w:start w:val="1"/>
      <w:numFmt w:val="bullet"/>
      <w:lvlText w:val="o"/>
      <w:lvlJc w:val="left"/>
      <w:pPr>
        <w:ind w:left="5040" w:hanging="6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2628D4">
      <w:start w:val="1"/>
      <w:numFmt w:val="bullet"/>
      <w:lvlText w:val="▪"/>
      <w:lvlJc w:val="left"/>
      <w:pPr>
        <w:ind w:left="5760" w:hanging="6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15:restartNumberingAfterBreak="0">
    <w:nsid w:val="70AB0E6B"/>
    <w:multiLevelType w:val="hybridMultilevel"/>
    <w:tmpl w:val="89F8952A"/>
    <w:styleLink w:val="Estiloimportado41"/>
    <w:lvl w:ilvl="0" w:tplc="1B3420E4">
      <w:start w:val="1"/>
      <w:numFmt w:val="lowerLetter"/>
      <w:lvlText w:val="%1)"/>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968F72">
      <w:start w:val="1"/>
      <w:numFmt w:val="lowerLetter"/>
      <w:lvlText w:val="%2)"/>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843470">
      <w:start w:val="1"/>
      <w:numFmt w:val="lowerLetter"/>
      <w:lvlText w:val="%3)"/>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BE6D66">
      <w:start w:val="1"/>
      <w:numFmt w:val="lowerLetter"/>
      <w:lvlText w:val="%4)"/>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A2D48E">
      <w:start w:val="1"/>
      <w:numFmt w:val="lowerLetter"/>
      <w:lvlText w:val="%5)"/>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56FAD0">
      <w:start w:val="1"/>
      <w:numFmt w:val="lowerLetter"/>
      <w:lvlText w:val="%6)"/>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3A9AB2">
      <w:start w:val="1"/>
      <w:numFmt w:val="lowerLetter"/>
      <w:lvlText w:val="%7)"/>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CAFE38">
      <w:start w:val="1"/>
      <w:numFmt w:val="lowerLetter"/>
      <w:lvlText w:val="%8)"/>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260A3E">
      <w:start w:val="1"/>
      <w:numFmt w:val="lowerLetter"/>
      <w:lvlText w:val="%9)"/>
      <w:lvlJc w:val="left"/>
      <w:pPr>
        <w:tabs>
          <w:tab w:val="left" w:pos="360"/>
          <w:tab w:val="left" w:pos="426"/>
          <w:tab w:val="num" w:pos="720"/>
          <w:tab w:val="left" w:pos="8620"/>
        </w:tabs>
        <w:ind w:left="426"/>
      </w:pPr>
      <w:rPr>
        <w:rFonts w:ascii="Arial" w:eastAsia="Times New Roman" w:hAnsi="Arial" w:cs="Arial"/>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15:restartNumberingAfterBreak="0">
    <w:nsid w:val="715E77F4"/>
    <w:multiLevelType w:val="hybridMultilevel"/>
    <w:tmpl w:val="3712284A"/>
    <w:styleLink w:val="Estiloimportado40"/>
    <w:lvl w:ilvl="0" w:tplc="12AEF24E">
      <w:start w:val="1"/>
      <w:numFmt w:val="decimal"/>
      <w:lvlText w:val="%1)"/>
      <w:lvlJc w:val="left"/>
      <w:pPr>
        <w:tabs>
          <w:tab w:val="num" w:pos="708"/>
        </w:tabs>
        <w:ind w:left="78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ECAD25C">
      <w:start w:val="1"/>
      <w:numFmt w:val="lowerLetter"/>
      <w:lvlText w:val="%2."/>
      <w:lvlJc w:val="left"/>
      <w:pPr>
        <w:tabs>
          <w:tab w:val="num" w:pos="1416"/>
        </w:tabs>
        <w:ind w:left="1488"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5C8534">
      <w:start w:val="1"/>
      <w:numFmt w:val="lowerRoman"/>
      <w:lvlText w:val="%3."/>
      <w:lvlJc w:val="left"/>
      <w:pPr>
        <w:tabs>
          <w:tab w:val="num" w:pos="2124"/>
        </w:tabs>
        <w:ind w:left="2196"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E2EE3C">
      <w:start w:val="1"/>
      <w:numFmt w:val="decimal"/>
      <w:lvlText w:val="%4."/>
      <w:lvlJc w:val="left"/>
      <w:pPr>
        <w:tabs>
          <w:tab w:val="num" w:pos="2832"/>
        </w:tabs>
        <w:ind w:left="290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98D730">
      <w:start w:val="1"/>
      <w:numFmt w:val="lowerLetter"/>
      <w:lvlText w:val="%5."/>
      <w:lvlJc w:val="left"/>
      <w:pPr>
        <w:tabs>
          <w:tab w:val="num" w:pos="3540"/>
        </w:tabs>
        <w:ind w:left="361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0CB12E">
      <w:start w:val="1"/>
      <w:numFmt w:val="lowerRoman"/>
      <w:suff w:val="nothing"/>
      <w:lvlText w:val="%6."/>
      <w:lvlJc w:val="left"/>
      <w:pPr>
        <w:ind w:left="4320"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160BDE">
      <w:start w:val="1"/>
      <w:numFmt w:val="decimal"/>
      <w:lvlText w:val="%7."/>
      <w:lvlJc w:val="left"/>
      <w:pPr>
        <w:tabs>
          <w:tab w:val="num" w:pos="4956"/>
        </w:tabs>
        <w:ind w:left="502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B56AA4E">
      <w:start w:val="1"/>
      <w:numFmt w:val="lowerLetter"/>
      <w:lvlText w:val="%8."/>
      <w:lvlJc w:val="left"/>
      <w:pPr>
        <w:tabs>
          <w:tab w:val="num" w:pos="5664"/>
        </w:tabs>
        <w:ind w:left="573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46D25E">
      <w:start w:val="1"/>
      <w:numFmt w:val="lowerRoman"/>
      <w:suff w:val="nothing"/>
      <w:lvlText w:val="%9."/>
      <w:lvlJc w:val="left"/>
      <w:pPr>
        <w:ind w:left="6444"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71E41B1C"/>
    <w:multiLevelType w:val="hybridMultilevel"/>
    <w:tmpl w:val="7A62A13C"/>
    <w:styleLink w:val="Estiloimportado29"/>
    <w:lvl w:ilvl="0" w:tplc="1792A692">
      <w:start w:val="1"/>
      <w:numFmt w:val="decimal"/>
      <w:lvlText w:val="%1."/>
      <w:lvlJc w:val="left"/>
      <w:pPr>
        <w:tabs>
          <w:tab w:val="left" w:pos="851"/>
        </w:tabs>
        <w:ind w:left="156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3A1EBC">
      <w:start w:val="1"/>
      <w:numFmt w:val="lowerLetter"/>
      <w:lvlText w:val="%2."/>
      <w:lvlJc w:val="left"/>
      <w:pPr>
        <w:tabs>
          <w:tab w:val="left" w:pos="851"/>
          <w:tab w:val="left" w:pos="1701"/>
          <w:tab w:val="num" w:pos="2265"/>
        </w:tabs>
        <w:ind w:left="2124" w:hanging="6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CCC396">
      <w:start w:val="1"/>
      <w:numFmt w:val="lowerRoman"/>
      <w:suff w:val="nothing"/>
      <w:lvlText w:val="%3."/>
      <w:lvlJc w:val="left"/>
      <w:pPr>
        <w:tabs>
          <w:tab w:val="left" w:pos="851"/>
          <w:tab w:val="left" w:pos="1701"/>
        </w:tabs>
        <w:ind w:left="2832" w:firstLine="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0E9D08">
      <w:start w:val="1"/>
      <w:numFmt w:val="decimal"/>
      <w:suff w:val="nothing"/>
      <w:lvlText w:val="%4."/>
      <w:lvlJc w:val="left"/>
      <w:pPr>
        <w:tabs>
          <w:tab w:val="left" w:pos="851"/>
          <w:tab w:val="left" w:pos="1701"/>
        </w:tabs>
        <w:ind w:left="3540" w:hanging="3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E42D9E">
      <w:start w:val="1"/>
      <w:numFmt w:val="lowerLetter"/>
      <w:suff w:val="nothing"/>
      <w:lvlText w:val="%5."/>
      <w:lvlJc w:val="left"/>
      <w:pPr>
        <w:tabs>
          <w:tab w:val="left" w:pos="851"/>
          <w:tab w:val="left" w:pos="1701"/>
        </w:tabs>
        <w:ind w:left="4248" w:hanging="2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9A8018">
      <w:start w:val="1"/>
      <w:numFmt w:val="lowerRoman"/>
      <w:lvlText w:val="%6."/>
      <w:lvlJc w:val="left"/>
      <w:pPr>
        <w:tabs>
          <w:tab w:val="left" w:pos="851"/>
          <w:tab w:val="left" w:pos="1701"/>
          <w:tab w:val="num" w:pos="5301"/>
        </w:tabs>
        <w:ind w:left="5160" w:hanging="16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1A9FE0">
      <w:start w:val="1"/>
      <w:numFmt w:val="decimal"/>
      <w:suff w:val="nothing"/>
      <w:lvlText w:val="%7."/>
      <w:lvlJc w:val="left"/>
      <w:pPr>
        <w:tabs>
          <w:tab w:val="left" w:pos="851"/>
          <w:tab w:val="left" w:pos="1701"/>
        </w:tabs>
        <w:ind w:left="5664" w:hanging="3"/>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C4C316">
      <w:start w:val="1"/>
      <w:numFmt w:val="lowerLetter"/>
      <w:suff w:val="nothing"/>
      <w:lvlText w:val="%8."/>
      <w:lvlJc w:val="left"/>
      <w:pPr>
        <w:tabs>
          <w:tab w:val="left" w:pos="851"/>
          <w:tab w:val="left" w:pos="1701"/>
        </w:tabs>
        <w:ind w:left="6372" w:firstLine="9"/>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FA7FE0">
      <w:start w:val="1"/>
      <w:numFmt w:val="lowerRoman"/>
      <w:lvlText w:val="%9."/>
      <w:lvlJc w:val="left"/>
      <w:pPr>
        <w:tabs>
          <w:tab w:val="left" w:pos="851"/>
          <w:tab w:val="left" w:pos="1701"/>
          <w:tab w:val="num" w:pos="7461"/>
        </w:tabs>
        <w:ind w:left="7320" w:hanging="161"/>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3" w15:restartNumberingAfterBreak="0">
    <w:nsid w:val="74996F72"/>
    <w:multiLevelType w:val="hybridMultilevel"/>
    <w:tmpl w:val="DCD6BB30"/>
    <w:numStyleLink w:val="Estiloimportado24"/>
  </w:abstractNum>
  <w:abstractNum w:abstractNumId="74" w15:restartNumberingAfterBreak="0">
    <w:nsid w:val="76863E72"/>
    <w:multiLevelType w:val="hybridMultilevel"/>
    <w:tmpl w:val="3EEA1362"/>
    <w:numStyleLink w:val="Estiloimportado44"/>
  </w:abstractNum>
  <w:abstractNum w:abstractNumId="75" w15:restartNumberingAfterBreak="0">
    <w:nsid w:val="77A25726"/>
    <w:multiLevelType w:val="hybridMultilevel"/>
    <w:tmpl w:val="6D26A846"/>
    <w:numStyleLink w:val="Estiloimportado25"/>
  </w:abstractNum>
  <w:abstractNum w:abstractNumId="76" w15:restartNumberingAfterBreak="0">
    <w:nsid w:val="7B912EE5"/>
    <w:multiLevelType w:val="hybridMultilevel"/>
    <w:tmpl w:val="4CFE2B48"/>
    <w:numStyleLink w:val="Estiloimportado26"/>
  </w:abstractNum>
  <w:abstractNum w:abstractNumId="77" w15:restartNumberingAfterBreak="0">
    <w:nsid w:val="7C186DAC"/>
    <w:multiLevelType w:val="hybridMultilevel"/>
    <w:tmpl w:val="53B25B5A"/>
    <w:styleLink w:val="Estiloimportado49"/>
    <w:lvl w:ilvl="0" w:tplc="FD0EA83E">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6E8002">
      <w:start w:val="1"/>
      <w:numFmt w:val="bullet"/>
      <w:lvlText w:val="o"/>
      <w:lvlJc w:val="left"/>
      <w:pPr>
        <w:tabs>
          <w:tab w:val="num" w:pos="1416"/>
        </w:tabs>
        <w:ind w:left="1428" w:hanging="34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C2FF18">
      <w:start w:val="1"/>
      <w:numFmt w:val="bullet"/>
      <w:lvlText w:val="▪"/>
      <w:lvlJc w:val="left"/>
      <w:pPr>
        <w:tabs>
          <w:tab w:val="num" w:pos="2124"/>
        </w:tabs>
        <w:ind w:left="2136" w:hanging="33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507948">
      <w:start w:val="1"/>
      <w:numFmt w:val="bullet"/>
      <w:lvlText w:val="•"/>
      <w:lvlJc w:val="left"/>
      <w:pPr>
        <w:tabs>
          <w:tab w:val="num" w:pos="2832"/>
        </w:tabs>
        <w:ind w:left="2844" w:hanging="32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E28978">
      <w:start w:val="1"/>
      <w:numFmt w:val="bullet"/>
      <w:lvlText w:val="o"/>
      <w:lvlJc w:val="left"/>
      <w:pPr>
        <w:tabs>
          <w:tab w:val="num" w:pos="3540"/>
        </w:tabs>
        <w:ind w:left="3552" w:hanging="312"/>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60E7C0">
      <w:start w:val="1"/>
      <w:numFmt w:val="bullet"/>
      <w:lvlText w:val="▪"/>
      <w:lvlJc w:val="left"/>
      <w:pPr>
        <w:tabs>
          <w:tab w:val="num" w:pos="4248"/>
        </w:tabs>
        <w:ind w:left="4260" w:hanging="300"/>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DAD70C">
      <w:start w:val="1"/>
      <w:numFmt w:val="bullet"/>
      <w:lvlText w:val="•"/>
      <w:lvlJc w:val="left"/>
      <w:pPr>
        <w:tabs>
          <w:tab w:val="num" w:pos="4956"/>
        </w:tabs>
        <w:ind w:left="4968" w:hanging="288"/>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202E22">
      <w:start w:val="1"/>
      <w:numFmt w:val="bullet"/>
      <w:lvlText w:val="o"/>
      <w:lvlJc w:val="left"/>
      <w:pPr>
        <w:tabs>
          <w:tab w:val="num" w:pos="5664"/>
        </w:tabs>
        <w:ind w:left="5676" w:hanging="276"/>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D46BCE">
      <w:start w:val="1"/>
      <w:numFmt w:val="bullet"/>
      <w:lvlText w:val="▪"/>
      <w:lvlJc w:val="left"/>
      <w:pPr>
        <w:tabs>
          <w:tab w:val="num" w:pos="6372"/>
        </w:tabs>
        <w:ind w:left="6384" w:hanging="264"/>
      </w:pPr>
      <w:rPr>
        <w:rFonts w:ascii="Arial Unicode MS" w:eastAsia="Times New Roman"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8" w15:restartNumberingAfterBreak="0">
    <w:nsid w:val="7C1A4E48"/>
    <w:multiLevelType w:val="hybridMultilevel"/>
    <w:tmpl w:val="43C8E2D0"/>
    <w:lvl w:ilvl="0" w:tplc="0000001E">
      <w:start w:val="1"/>
      <w:numFmt w:val="bullet"/>
      <w:lvlText w:val=""/>
      <w:lvlJc w:val="left"/>
      <w:pPr>
        <w:ind w:left="502" w:hanging="360"/>
      </w:pPr>
      <w:rPr>
        <w:rFonts w:ascii="Webdings" w:hAnsi="Webdings"/>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9" w15:restartNumberingAfterBreak="0">
    <w:nsid w:val="7FA10A34"/>
    <w:multiLevelType w:val="hybridMultilevel"/>
    <w:tmpl w:val="51965404"/>
    <w:styleLink w:val="Estiloimportado30"/>
    <w:lvl w:ilvl="0" w:tplc="A1A4B5C0">
      <w:start w:val="1"/>
      <w:numFmt w:val="decimal"/>
      <w:lvlText w:val="%1."/>
      <w:lvlJc w:val="left"/>
      <w:pPr>
        <w:tabs>
          <w:tab w:val="num" w:pos="708"/>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8877B4">
      <w:start w:val="1"/>
      <w:numFmt w:val="lowerLetter"/>
      <w:lvlText w:val="%2."/>
      <w:lvlJc w:val="left"/>
      <w:pPr>
        <w:tabs>
          <w:tab w:val="num" w:pos="1416"/>
        </w:tabs>
        <w:ind w:left="1428" w:hanging="34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62DCA8">
      <w:start w:val="1"/>
      <w:numFmt w:val="lowerRoman"/>
      <w:lvlText w:val="%3."/>
      <w:lvlJc w:val="left"/>
      <w:pPr>
        <w:tabs>
          <w:tab w:val="num" w:pos="2124"/>
        </w:tabs>
        <w:ind w:left="2136" w:hanging="27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D685F28">
      <w:start w:val="1"/>
      <w:numFmt w:val="decimal"/>
      <w:lvlText w:val="%4."/>
      <w:lvlJc w:val="left"/>
      <w:pPr>
        <w:tabs>
          <w:tab w:val="num" w:pos="2832"/>
        </w:tabs>
        <w:ind w:left="2844" w:hanging="324"/>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60B9DE">
      <w:start w:val="1"/>
      <w:numFmt w:val="lowerLetter"/>
      <w:lvlText w:val="%5."/>
      <w:lvlJc w:val="left"/>
      <w:pPr>
        <w:tabs>
          <w:tab w:val="num" w:pos="3540"/>
        </w:tabs>
        <w:ind w:left="3552" w:hanging="31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7CBCA8">
      <w:start w:val="1"/>
      <w:numFmt w:val="lowerRoman"/>
      <w:lvlText w:val="%6."/>
      <w:lvlJc w:val="left"/>
      <w:pPr>
        <w:tabs>
          <w:tab w:val="num" w:pos="4248"/>
        </w:tabs>
        <w:ind w:left="4260" w:hanging="242"/>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967122">
      <w:start w:val="1"/>
      <w:numFmt w:val="decimal"/>
      <w:lvlText w:val="%7."/>
      <w:lvlJc w:val="left"/>
      <w:pPr>
        <w:tabs>
          <w:tab w:val="num" w:pos="4956"/>
        </w:tabs>
        <w:ind w:left="4968" w:hanging="288"/>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AAAB2E2">
      <w:start w:val="1"/>
      <w:numFmt w:val="lowerLetter"/>
      <w:lvlText w:val="%8."/>
      <w:lvlJc w:val="left"/>
      <w:pPr>
        <w:tabs>
          <w:tab w:val="num" w:pos="5664"/>
        </w:tabs>
        <w:ind w:left="5676" w:hanging="27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4E4C40">
      <w:start w:val="1"/>
      <w:numFmt w:val="lowerRoman"/>
      <w:suff w:val="nothing"/>
      <w:lvlText w:val="%9."/>
      <w:lvlJc w:val="left"/>
      <w:pPr>
        <w:ind w:left="6384" w:hanging="206"/>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6"/>
  </w:num>
  <w:num w:numId="2">
    <w:abstractNumId w:val="22"/>
  </w:num>
  <w:num w:numId="3">
    <w:abstractNumId w:val="60"/>
  </w:num>
  <w:num w:numId="4">
    <w:abstractNumId w:val="46"/>
  </w:num>
  <w:num w:numId="5">
    <w:abstractNumId w:val="27"/>
    <w:lvlOverride w:ilvl="0">
      <w:lvl w:ilvl="0" w:tplc="DB420766">
        <w:start w:val="1"/>
        <w:numFmt w:val="bullet"/>
        <w:lvlText w:val="▪"/>
        <w:lvlJc w:val="left"/>
        <w:pPr>
          <w:tabs>
            <w:tab w:val="num" w:pos="708"/>
          </w:tabs>
          <w:ind w:left="720" w:hanging="360"/>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1">
      <w:lvl w:ilvl="1" w:tplc="23D622CC">
        <w:start w:val="1"/>
        <w:numFmt w:val="bullet"/>
        <w:lvlText w:val="o"/>
        <w:lvlJc w:val="left"/>
        <w:pPr>
          <w:tabs>
            <w:tab w:val="left" w:pos="708"/>
            <w:tab w:val="num" w:pos="1416"/>
          </w:tabs>
          <w:ind w:left="1428" w:hanging="348"/>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2">
      <w:lvl w:ilvl="2" w:tplc="6BA89314">
        <w:start w:val="1"/>
        <w:numFmt w:val="bullet"/>
        <w:lvlText w:val="▪"/>
        <w:lvlJc w:val="left"/>
        <w:pPr>
          <w:tabs>
            <w:tab w:val="left" w:pos="708"/>
            <w:tab w:val="num" w:pos="2124"/>
          </w:tabs>
          <w:ind w:left="2136" w:hanging="336"/>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3">
      <w:lvl w:ilvl="3" w:tplc="E6004DB8">
        <w:start w:val="1"/>
        <w:numFmt w:val="bullet"/>
        <w:lvlText w:val="•"/>
        <w:lvlJc w:val="left"/>
        <w:pPr>
          <w:tabs>
            <w:tab w:val="left" w:pos="708"/>
            <w:tab w:val="num" w:pos="2832"/>
          </w:tabs>
          <w:ind w:left="2844" w:hanging="324"/>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4">
      <w:lvl w:ilvl="4" w:tplc="0F86C45C">
        <w:start w:val="1"/>
        <w:numFmt w:val="bullet"/>
        <w:lvlText w:val="o"/>
        <w:lvlJc w:val="left"/>
        <w:pPr>
          <w:tabs>
            <w:tab w:val="left" w:pos="708"/>
            <w:tab w:val="num" w:pos="3540"/>
          </w:tabs>
          <w:ind w:left="3552" w:hanging="312"/>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5">
      <w:lvl w:ilvl="5" w:tplc="734CAE96">
        <w:start w:val="1"/>
        <w:numFmt w:val="bullet"/>
        <w:lvlText w:val="▪"/>
        <w:lvlJc w:val="left"/>
        <w:pPr>
          <w:tabs>
            <w:tab w:val="left" w:pos="708"/>
            <w:tab w:val="num" w:pos="4248"/>
          </w:tabs>
          <w:ind w:left="4260" w:hanging="300"/>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6">
      <w:lvl w:ilvl="6" w:tplc="24D42B3C">
        <w:start w:val="1"/>
        <w:numFmt w:val="bullet"/>
        <w:lvlText w:val="•"/>
        <w:lvlJc w:val="left"/>
        <w:pPr>
          <w:tabs>
            <w:tab w:val="left" w:pos="708"/>
            <w:tab w:val="num" w:pos="4956"/>
          </w:tabs>
          <w:ind w:left="4968" w:hanging="288"/>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7">
      <w:lvl w:ilvl="7" w:tplc="08BA0AB2">
        <w:start w:val="1"/>
        <w:numFmt w:val="bullet"/>
        <w:lvlText w:val="o"/>
        <w:lvlJc w:val="left"/>
        <w:pPr>
          <w:tabs>
            <w:tab w:val="left" w:pos="708"/>
            <w:tab w:val="num" w:pos="5664"/>
          </w:tabs>
          <w:ind w:left="5676" w:hanging="276"/>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8">
      <w:lvl w:ilvl="8" w:tplc="CE924104">
        <w:start w:val="1"/>
        <w:numFmt w:val="bullet"/>
        <w:lvlText w:val="▪"/>
        <w:lvlJc w:val="left"/>
        <w:pPr>
          <w:tabs>
            <w:tab w:val="left" w:pos="708"/>
            <w:tab w:val="num" w:pos="6372"/>
          </w:tabs>
          <w:ind w:left="6384" w:hanging="264"/>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num>
  <w:num w:numId="6">
    <w:abstractNumId w:val="45"/>
  </w:num>
  <w:num w:numId="7">
    <w:abstractNumId w:val="67"/>
  </w:num>
  <w:num w:numId="8">
    <w:abstractNumId w:val="24"/>
  </w:num>
  <w:num w:numId="9">
    <w:abstractNumId w:val="51"/>
  </w:num>
  <w:num w:numId="10">
    <w:abstractNumId w:val="18"/>
  </w:num>
  <w:num w:numId="11">
    <w:abstractNumId w:val="52"/>
  </w:num>
  <w:num w:numId="12">
    <w:abstractNumId w:val="20"/>
  </w:num>
  <w:num w:numId="13">
    <w:abstractNumId w:val="58"/>
  </w:num>
  <w:num w:numId="14">
    <w:abstractNumId w:val="58"/>
    <w:lvlOverride w:ilvl="0">
      <w:lvl w:ilvl="0" w:tplc="C0C4B30C">
        <w:start w:val="1"/>
        <w:numFmt w:val="bullet"/>
        <w:lvlText w:val="▪"/>
        <w:lvlJc w:val="left"/>
        <w:pPr>
          <w:tabs>
            <w:tab w:val="num" w:pos="709"/>
          </w:tabs>
          <w:ind w:left="720" w:hanging="360"/>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1">
      <w:lvl w:ilvl="1" w:tplc="5ED0E5A2">
        <w:start w:val="1"/>
        <w:numFmt w:val="bullet"/>
        <w:lvlText w:val="o"/>
        <w:lvlJc w:val="left"/>
        <w:pPr>
          <w:tabs>
            <w:tab w:val="left" w:pos="709"/>
            <w:tab w:val="num" w:pos="1416"/>
          </w:tabs>
          <w:ind w:left="1427" w:hanging="347"/>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2">
      <w:lvl w:ilvl="2" w:tplc="1772CA6C">
        <w:start w:val="1"/>
        <w:numFmt w:val="bullet"/>
        <w:lvlText w:val="▪"/>
        <w:lvlJc w:val="left"/>
        <w:pPr>
          <w:tabs>
            <w:tab w:val="left" w:pos="709"/>
            <w:tab w:val="num" w:pos="2124"/>
          </w:tabs>
          <w:ind w:left="2135" w:hanging="33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3">
      <w:lvl w:ilvl="3" w:tplc="05EEDA3C">
        <w:start w:val="1"/>
        <w:numFmt w:val="bullet"/>
        <w:lvlText w:val="•"/>
        <w:lvlJc w:val="left"/>
        <w:pPr>
          <w:tabs>
            <w:tab w:val="left" w:pos="709"/>
            <w:tab w:val="num" w:pos="2832"/>
          </w:tabs>
          <w:ind w:left="2843" w:hanging="323"/>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4">
      <w:lvl w:ilvl="4" w:tplc="E45AD27A">
        <w:start w:val="1"/>
        <w:numFmt w:val="bullet"/>
        <w:lvlText w:val="o"/>
        <w:lvlJc w:val="left"/>
        <w:pPr>
          <w:tabs>
            <w:tab w:val="left" w:pos="709"/>
            <w:tab w:val="num" w:pos="3540"/>
          </w:tabs>
          <w:ind w:left="3551" w:hanging="311"/>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5">
      <w:lvl w:ilvl="5" w:tplc="350099EC">
        <w:start w:val="1"/>
        <w:numFmt w:val="bullet"/>
        <w:lvlText w:val="▪"/>
        <w:lvlJc w:val="left"/>
        <w:pPr>
          <w:tabs>
            <w:tab w:val="left" w:pos="709"/>
            <w:tab w:val="num" w:pos="4248"/>
          </w:tabs>
          <w:ind w:left="4259" w:hanging="299"/>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6">
      <w:lvl w:ilvl="6" w:tplc="97CE6180">
        <w:start w:val="1"/>
        <w:numFmt w:val="bullet"/>
        <w:lvlText w:val="•"/>
        <w:lvlJc w:val="left"/>
        <w:pPr>
          <w:tabs>
            <w:tab w:val="left" w:pos="709"/>
            <w:tab w:val="num" w:pos="4956"/>
          </w:tabs>
          <w:ind w:left="4967" w:hanging="287"/>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7">
      <w:lvl w:ilvl="7" w:tplc="0316AA80">
        <w:start w:val="1"/>
        <w:numFmt w:val="bullet"/>
        <w:lvlText w:val="o"/>
        <w:lvlJc w:val="left"/>
        <w:pPr>
          <w:tabs>
            <w:tab w:val="left" w:pos="709"/>
            <w:tab w:val="num" w:pos="5664"/>
          </w:tabs>
          <w:ind w:left="5675" w:hanging="27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8">
      <w:lvl w:ilvl="8" w:tplc="86A00934">
        <w:start w:val="1"/>
        <w:numFmt w:val="bullet"/>
        <w:lvlText w:val="▪"/>
        <w:lvlJc w:val="left"/>
        <w:pPr>
          <w:tabs>
            <w:tab w:val="left" w:pos="709"/>
            <w:tab w:val="num" w:pos="6372"/>
          </w:tabs>
          <w:ind w:left="6383" w:hanging="263"/>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num>
  <w:num w:numId="15">
    <w:abstractNumId w:val="50"/>
  </w:num>
  <w:num w:numId="16">
    <w:abstractNumId w:val="40"/>
  </w:num>
  <w:num w:numId="17">
    <w:abstractNumId w:val="26"/>
  </w:num>
  <w:num w:numId="18">
    <w:abstractNumId w:val="44"/>
  </w:num>
  <w:num w:numId="19">
    <w:abstractNumId w:val="30"/>
  </w:num>
  <w:num w:numId="20">
    <w:abstractNumId w:val="73"/>
  </w:num>
  <w:num w:numId="21">
    <w:abstractNumId w:val="1"/>
  </w:num>
  <w:num w:numId="22">
    <w:abstractNumId w:val="75"/>
  </w:num>
  <w:num w:numId="23">
    <w:abstractNumId w:val="54"/>
  </w:num>
  <w:num w:numId="24">
    <w:abstractNumId w:val="76"/>
  </w:num>
  <w:num w:numId="25">
    <w:abstractNumId w:val="76"/>
    <w:lvlOverride w:ilvl="0">
      <w:lvl w:ilvl="0" w:tplc="FBB01194">
        <w:start w:val="1"/>
        <w:numFmt w:val="bullet"/>
        <w:lvlText w:val="▪"/>
        <w:lvlJc w:val="left"/>
        <w:pPr>
          <w:tabs>
            <w:tab w:val="left" w:pos="8620"/>
          </w:tabs>
          <w:ind w:left="1418" w:hanging="284"/>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1">
      <w:lvl w:ilvl="1" w:tplc="C180E6AE">
        <w:start w:val="1"/>
        <w:numFmt w:val="bullet"/>
        <w:lvlText w:val="o"/>
        <w:lvlJc w:val="left"/>
        <w:pPr>
          <w:tabs>
            <w:tab w:val="left" w:pos="8620"/>
          </w:tabs>
          <w:ind w:left="6935" w:hanging="693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2">
      <w:lvl w:ilvl="2" w:tplc="4BC67C5C">
        <w:start w:val="1"/>
        <w:numFmt w:val="bullet"/>
        <w:lvlText w:val="▪"/>
        <w:lvlJc w:val="left"/>
        <w:pPr>
          <w:tabs>
            <w:tab w:val="left" w:pos="8620"/>
          </w:tabs>
          <w:ind w:left="6215" w:hanging="621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3">
      <w:lvl w:ilvl="3" w:tplc="76A64652">
        <w:start w:val="1"/>
        <w:numFmt w:val="bullet"/>
        <w:lvlText w:val="•"/>
        <w:lvlJc w:val="left"/>
        <w:pPr>
          <w:tabs>
            <w:tab w:val="left" w:pos="8620"/>
          </w:tabs>
          <w:ind w:left="5495" w:hanging="549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4">
      <w:lvl w:ilvl="4" w:tplc="04B4CCD2">
        <w:start w:val="1"/>
        <w:numFmt w:val="bullet"/>
        <w:lvlText w:val="o"/>
        <w:lvlJc w:val="left"/>
        <w:pPr>
          <w:tabs>
            <w:tab w:val="left" w:pos="8620"/>
          </w:tabs>
          <w:ind w:left="4775" w:hanging="477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5">
      <w:lvl w:ilvl="5" w:tplc="0F92C6D8">
        <w:start w:val="1"/>
        <w:numFmt w:val="bullet"/>
        <w:lvlText w:val="▪"/>
        <w:lvlJc w:val="left"/>
        <w:pPr>
          <w:tabs>
            <w:tab w:val="left" w:pos="8620"/>
          </w:tabs>
          <w:ind w:left="5018" w:hanging="405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6">
      <w:lvl w:ilvl="6" w:tplc="F772832E">
        <w:start w:val="1"/>
        <w:numFmt w:val="bullet"/>
        <w:lvlText w:val="•"/>
        <w:lvlJc w:val="left"/>
        <w:pPr>
          <w:tabs>
            <w:tab w:val="left" w:pos="1418"/>
            <w:tab w:val="left" w:pos="8620"/>
          </w:tabs>
          <w:ind w:left="5738" w:hanging="333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7">
      <w:lvl w:ilvl="7" w:tplc="E5185646">
        <w:start w:val="1"/>
        <w:numFmt w:val="bullet"/>
        <w:lvlText w:val="o"/>
        <w:lvlJc w:val="left"/>
        <w:pPr>
          <w:tabs>
            <w:tab w:val="left" w:pos="1418"/>
            <w:tab w:val="left" w:pos="8620"/>
          </w:tabs>
          <w:ind w:left="6458" w:hanging="261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lvlOverride w:ilvl="8">
      <w:lvl w:ilvl="8" w:tplc="29E6C128">
        <w:start w:val="1"/>
        <w:numFmt w:val="bullet"/>
        <w:lvlText w:val="▪"/>
        <w:lvlJc w:val="left"/>
        <w:pPr>
          <w:tabs>
            <w:tab w:val="left" w:pos="1418"/>
            <w:tab w:val="left" w:pos="8620"/>
          </w:tabs>
          <w:ind w:left="7178" w:hanging="1895"/>
        </w:pPr>
        <w:rPr>
          <w:rFonts w:ascii="Arial Unicode MS" w:eastAsia="Times New Roman" w:hAnsi="Arial Unicode MS"/>
          <w:b w:val="0"/>
          <w:i w:val="0"/>
          <w:caps w:val="0"/>
          <w:smallCaps w:val="0"/>
          <w:strike w:val="0"/>
          <w:dstrike w:val="0"/>
          <w:outline w:val="0"/>
          <w:emboss w:val="0"/>
          <w:imprint w:val="0"/>
          <w:color w:val="000000"/>
          <w:spacing w:val="0"/>
          <w:w w:val="100"/>
          <w:kern w:val="0"/>
          <w:position w:val="0"/>
          <w:vertAlign w:val="baseline"/>
        </w:rPr>
      </w:lvl>
    </w:lvlOverride>
  </w:num>
  <w:num w:numId="26">
    <w:abstractNumId w:val="63"/>
  </w:num>
  <w:num w:numId="27">
    <w:abstractNumId w:val="34"/>
  </w:num>
  <w:num w:numId="28">
    <w:abstractNumId w:val="44"/>
    <w:lvlOverride w:ilvl="0">
      <w:lvl w:ilvl="0" w:tplc="DE2E3876">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1">
      <w:lvl w:ilvl="1" w:tplc="7B82D088">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2">
      <w:lvl w:ilvl="2" w:tplc="9A4A84DE">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3">
      <w:lvl w:ilvl="3" w:tplc="DF543D1A">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4">
      <w:lvl w:ilvl="4" w:tplc="95AA0F68">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5">
      <w:lvl w:ilvl="5" w:tplc="4DF4EC40">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6">
      <w:lvl w:ilvl="6" w:tplc="1C624640">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7">
      <w:lvl w:ilvl="7" w:tplc="70FC121E">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8">
      <w:lvl w:ilvl="8" w:tplc="865600C8">
        <w:start w:val="1"/>
        <w:numFmt w:val="bullet"/>
        <w:lvlText w:val="-"/>
        <w:lvlJc w:val="left"/>
        <w:pPr>
          <w:tabs>
            <w:tab w:val="num" w:pos="709"/>
          </w:tabs>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num>
  <w:num w:numId="29">
    <w:abstractNumId w:val="72"/>
  </w:num>
  <w:num w:numId="30">
    <w:abstractNumId w:val="79"/>
  </w:num>
  <w:num w:numId="31">
    <w:abstractNumId w:val="47"/>
  </w:num>
  <w:num w:numId="32">
    <w:abstractNumId w:val="23"/>
  </w:num>
  <w:num w:numId="33">
    <w:abstractNumId w:val="57"/>
  </w:num>
  <w:num w:numId="34">
    <w:abstractNumId w:val="39"/>
  </w:num>
  <w:num w:numId="35">
    <w:abstractNumId w:val="28"/>
  </w:num>
  <w:num w:numId="36">
    <w:abstractNumId w:val="32"/>
  </w:num>
  <w:num w:numId="37">
    <w:abstractNumId w:val="25"/>
  </w:num>
  <w:num w:numId="38">
    <w:abstractNumId w:val="48"/>
  </w:num>
  <w:num w:numId="39">
    <w:abstractNumId w:val="71"/>
  </w:num>
  <w:num w:numId="40">
    <w:abstractNumId w:val="70"/>
  </w:num>
  <w:num w:numId="41">
    <w:abstractNumId w:val="15"/>
  </w:num>
  <w:num w:numId="42">
    <w:abstractNumId w:val="37"/>
  </w:num>
  <w:num w:numId="43">
    <w:abstractNumId w:val="14"/>
  </w:num>
  <w:num w:numId="44">
    <w:abstractNumId w:val="9"/>
  </w:num>
  <w:num w:numId="45">
    <w:abstractNumId w:val="11"/>
  </w:num>
  <w:num w:numId="46">
    <w:abstractNumId w:val="74"/>
  </w:num>
  <w:num w:numId="47">
    <w:abstractNumId w:val="74"/>
    <w:lvlOverride w:ilvl="0">
      <w:lvl w:ilvl="0" w:tplc="94E0E760">
        <w:start w:val="1"/>
        <w:numFmt w:val="decimal"/>
        <w:lvlText w:val="%1."/>
        <w:lvlJc w:val="left"/>
        <w:pPr>
          <w:ind w:left="786" w:hanging="36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lvl w:ilvl="1" w:tplc="E578CEFE">
        <w:start w:val="1"/>
        <w:numFmt w:val="lowerLetter"/>
        <w:lvlText w:val="%2."/>
        <w:lvlJc w:val="left"/>
        <w:pPr>
          <w:tabs>
            <w:tab w:val="left" w:pos="851"/>
          </w:tabs>
          <w:ind w:left="1416" w:hanging="20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lvl w:ilvl="2" w:tplc="8E04A3AA">
        <w:start w:val="1"/>
        <w:numFmt w:val="lowerRoman"/>
        <w:suff w:val="nothing"/>
        <w:lvlText w:val="%3."/>
        <w:lvlJc w:val="left"/>
        <w:pPr>
          <w:tabs>
            <w:tab w:val="left" w:pos="851"/>
          </w:tabs>
          <w:ind w:left="2124" w:hanging="13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lvl w:ilvl="3" w:tplc="2AF6A57C">
        <w:start w:val="1"/>
        <w:numFmt w:val="decimal"/>
        <w:lvlText w:val="%4."/>
        <w:lvlJc w:val="left"/>
        <w:pPr>
          <w:tabs>
            <w:tab w:val="left" w:pos="851"/>
            <w:tab w:val="num" w:pos="2897"/>
          </w:tabs>
          <w:ind w:left="2832" w:hanging="181"/>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lvl w:ilvl="4" w:tplc="0D98DD90">
        <w:start w:val="1"/>
        <w:numFmt w:val="lowerLetter"/>
        <w:lvlText w:val="%5."/>
        <w:lvlJc w:val="left"/>
        <w:pPr>
          <w:tabs>
            <w:tab w:val="left" w:pos="851"/>
            <w:tab w:val="num" w:pos="3605"/>
          </w:tabs>
          <w:ind w:left="3540" w:hanging="169"/>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lvl w:ilvl="5" w:tplc="980A4094">
        <w:start w:val="1"/>
        <w:numFmt w:val="lowerRoman"/>
        <w:suff w:val="nothing"/>
        <w:lvlText w:val="%6."/>
        <w:lvlJc w:val="left"/>
        <w:pPr>
          <w:tabs>
            <w:tab w:val="left" w:pos="851"/>
          </w:tabs>
          <w:ind w:left="4248" w:hanging="99"/>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lvl w:ilvl="6" w:tplc="CA744A10">
        <w:start w:val="1"/>
        <w:numFmt w:val="decimal"/>
        <w:lvlText w:val="%7."/>
        <w:lvlJc w:val="left"/>
        <w:pPr>
          <w:tabs>
            <w:tab w:val="left" w:pos="851"/>
            <w:tab w:val="num" w:pos="5021"/>
          </w:tabs>
          <w:ind w:left="4956" w:hanging="145"/>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lvl w:ilvl="7" w:tplc="A46066C6">
        <w:start w:val="1"/>
        <w:numFmt w:val="lowerLetter"/>
        <w:suff w:val="nothing"/>
        <w:lvlText w:val="%8."/>
        <w:lvlJc w:val="left"/>
        <w:pPr>
          <w:tabs>
            <w:tab w:val="left" w:pos="851"/>
          </w:tabs>
          <w:ind w:left="5664" w:hanging="133"/>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lvl w:ilvl="8" w:tplc="58923D00">
        <w:start w:val="1"/>
        <w:numFmt w:val="lowerRoman"/>
        <w:suff w:val="nothing"/>
        <w:lvlText w:val="%9."/>
        <w:lvlJc w:val="left"/>
        <w:pPr>
          <w:tabs>
            <w:tab w:val="left" w:pos="851"/>
          </w:tabs>
          <w:ind w:left="6372" w:hanging="63"/>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48">
    <w:abstractNumId w:val="36"/>
  </w:num>
  <w:num w:numId="49">
    <w:abstractNumId w:val="64"/>
  </w:num>
  <w:num w:numId="50">
    <w:abstractNumId w:val="41"/>
  </w:num>
  <w:num w:numId="51">
    <w:abstractNumId w:val="10"/>
  </w:num>
  <w:num w:numId="52">
    <w:abstractNumId w:val="77"/>
  </w:num>
  <w:num w:numId="53">
    <w:abstractNumId w:val="69"/>
  </w:num>
  <w:num w:numId="54">
    <w:abstractNumId w:val="49"/>
  </w:num>
  <w:num w:numId="55">
    <w:abstractNumId w:val="8"/>
  </w:num>
  <w:num w:numId="56">
    <w:abstractNumId w:val="19"/>
  </w:num>
  <w:num w:numId="57">
    <w:abstractNumId w:val="21"/>
  </w:num>
  <w:num w:numId="58">
    <w:abstractNumId w:val="53"/>
    <w:lvlOverride w:ilvl="0">
      <w:lvl w:ilvl="0" w:tplc="C9DCB84C">
        <w:start w:val="1"/>
        <w:numFmt w:val="decimal"/>
        <w:lvlText w:val="%1."/>
        <w:lvlJc w:val="left"/>
        <w:pPr>
          <w:tabs>
            <w:tab w:val="left" w:pos="360"/>
            <w:tab w:val="num" w:pos="708"/>
          </w:tabs>
          <w:ind w:left="720" w:hanging="360"/>
        </w:pPr>
        <w:rPr>
          <w:rFonts w:hAnsi="Arial Unicode MS" w:cs="Times New Roman"/>
          <w:b w:val="0"/>
          <w:bCs/>
          <w:caps w:val="0"/>
          <w:smallCaps w:val="0"/>
          <w:strike w:val="0"/>
          <w:dstrike w:val="0"/>
          <w:outline w:val="0"/>
          <w:emboss w:val="0"/>
          <w:imprint w:val="0"/>
          <w:spacing w:val="0"/>
          <w:w w:val="100"/>
          <w:kern w:val="0"/>
          <w:position w:val="0"/>
          <w:vertAlign w:val="baseline"/>
        </w:rPr>
      </w:lvl>
    </w:lvlOverride>
  </w:num>
  <w:num w:numId="59">
    <w:abstractNumId w:val="53"/>
    <w:lvlOverride w:ilvl="0">
      <w:lvl w:ilvl="0" w:tplc="C9DCB84C">
        <w:start w:val="1"/>
        <w:numFmt w:val="decimal"/>
        <w:lvlText w:val="%1."/>
        <w:lvlJc w:val="left"/>
        <w:pPr>
          <w:tabs>
            <w:tab w:val="left" w:pos="360"/>
            <w:tab w:val="left" w:pos="708"/>
          </w:tabs>
          <w:ind w:left="706" w:hanging="3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0F082EE">
        <w:start w:val="1"/>
        <w:numFmt w:val="lowerLetter"/>
        <w:lvlText w:val="%2)"/>
        <w:lvlJc w:val="left"/>
        <w:pPr>
          <w:tabs>
            <w:tab w:val="left" w:pos="360"/>
            <w:tab w:val="left" w:pos="708"/>
            <w:tab w:val="num" w:pos="1402"/>
          </w:tabs>
          <w:ind w:left="1414" w:hanging="3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9F230DA">
        <w:start w:val="1"/>
        <w:numFmt w:val="lowerRoman"/>
        <w:lvlText w:val="%3."/>
        <w:lvlJc w:val="left"/>
        <w:pPr>
          <w:tabs>
            <w:tab w:val="left" w:pos="360"/>
            <w:tab w:val="left" w:pos="708"/>
            <w:tab w:val="num" w:pos="2113"/>
          </w:tabs>
          <w:ind w:left="212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4281554">
        <w:start w:val="1"/>
        <w:numFmt w:val="decimal"/>
        <w:lvlText w:val="%4."/>
        <w:lvlJc w:val="left"/>
        <w:pPr>
          <w:tabs>
            <w:tab w:val="left" w:pos="360"/>
            <w:tab w:val="left" w:pos="708"/>
            <w:tab w:val="num" w:pos="2819"/>
          </w:tabs>
          <w:ind w:left="2831" w:hanging="3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288DFC0">
        <w:start w:val="1"/>
        <w:numFmt w:val="lowerLetter"/>
        <w:lvlText w:val="%5."/>
        <w:lvlJc w:val="left"/>
        <w:pPr>
          <w:tabs>
            <w:tab w:val="left" w:pos="360"/>
            <w:tab w:val="left" w:pos="708"/>
            <w:tab w:val="num" w:pos="3528"/>
          </w:tabs>
          <w:ind w:left="3540" w:hanging="30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55E803A4">
        <w:start w:val="1"/>
        <w:numFmt w:val="lowerRoman"/>
        <w:lvlText w:val="%6."/>
        <w:lvlJc w:val="left"/>
        <w:pPr>
          <w:tabs>
            <w:tab w:val="left" w:pos="360"/>
            <w:tab w:val="left" w:pos="708"/>
            <w:tab w:val="num" w:pos="4238"/>
          </w:tabs>
          <w:ind w:left="4250" w:hanging="23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28EC3D1E">
        <w:start w:val="1"/>
        <w:numFmt w:val="decimal"/>
        <w:lvlText w:val="%7."/>
        <w:lvlJc w:val="left"/>
        <w:pPr>
          <w:tabs>
            <w:tab w:val="left" w:pos="360"/>
            <w:tab w:val="left" w:pos="708"/>
            <w:tab w:val="num" w:pos="4945"/>
          </w:tabs>
          <w:ind w:left="4957" w:hanging="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1480F448">
        <w:start w:val="1"/>
        <w:numFmt w:val="lowerLetter"/>
        <w:lvlText w:val="%8."/>
        <w:lvlJc w:val="left"/>
        <w:pPr>
          <w:tabs>
            <w:tab w:val="left" w:pos="360"/>
            <w:tab w:val="left" w:pos="708"/>
            <w:tab w:val="num" w:pos="5653"/>
          </w:tabs>
          <w:ind w:left="5665" w:hanging="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37C8F76">
        <w:start w:val="1"/>
        <w:numFmt w:val="lowerRoman"/>
        <w:suff w:val="nothing"/>
        <w:lvlText w:val="%9."/>
        <w:lvlJc w:val="left"/>
        <w:pPr>
          <w:tabs>
            <w:tab w:val="left" w:pos="360"/>
            <w:tab w:val="left" w:pos="708"/>
          </w:tabs>
          <w:ind w:left="6307" w:hanging="12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0">
    <w:abstractNumId w:val="53"/>
    <w:lvlOverride w:ilvl="0">
      <w:lvl w:ilvl="0" w:tplc="C9DCB84C">
        <w:start w:val="1"/>
        <w:numFmt w:val="decimal"/>
        <w:lvlText w:val="%1."/>
        <w:lvlJc w:val="left"/>
        <w:pPr>
          <w:tabs>
            <w:tab w:val="num" w:pos="708"/>
          </w:tabs>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50F082EE">
        <w:start w:val="1"/>
        <w:numFmt w:val="lowerLetter"/>
        <w:suff w:val="nothing"/>
        <w:lvlText w:val="%2)"/>
        <w:lvlJc w:val="left"/>
        <w:pPr>
          <w:tabs>
            <w:tab w:val="left" w:pos="360"/>
            <w:tab w:val="left" w:pos="1134"/>
            <w:tab w:val="left" w:pos="1276"/>
          </w:tabs>
          <w:ind w:left="1276"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49F230DA">
        <w:start w:val="1"/>
        <w:numFmt w:val="lowerRoman"/>
        <w:lvlText w:val="%3."/>
        <w:lvlJc w:val="left"/>
        <w:pPr>
          <w:tabs>
            <w:tab w:val="left" w:pos="360"/>
            <w:tab w:val="left" w:pos="1134"/>
            <w:tab w:val="left" w:pos="1276"/>
            <w:tab w:val="num" w:pos="1996"/>
          </w:tabs>
          <w:ind w:left="2158" w:hanging="3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4281554">
        <w:start w:val="1"/>
        <w:numFmt w:val="decimal"/>
        <w:lvlText w:val="%4."/>
        <w:lvlJc w:val="left"/>
        <w:pPr>
          <w:tabs>
            <w:tab w:val="left" w:pos="360"/>
            <w:tab w:val="left" w:pos="1134"/>
            <w:tab w:val="left" w:pos="1276"/>
            <w:tab w:val="num" w:pos="2716"/>
          </w:tabs>
          <w:ind w:left="2878" w:hanging="4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288DFC0">
        <w:start w:val="1"/>
        <w:numFmt w:val="lowerLetter"/>
        <w:lvlText w:val="%5."/>
        <w:lvlJc w:val="left"/>
        <w:pPr>
          <w:tabs>
            <w:tab w:val="left" w:pos="360"/>
            <w:tab w:val="left" w:pos="1134"/>
            <w:tab w:val="left" w:pos="1276"/>
            <w:tab w:val="num" w:pos="3436"/>
          </w:tabs>
          <w:ind w:left="3598" w:hanging="4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55E803A4">
        <w:start w:val="1"/>
        <w:numFmt w:val="lowerRoman"/>
        <w:lvlText w:val="%6."/>
        <w:lvlJc w:val="left"/>
        <w:pPr>
          <w:tabs>
            <w:tab w:val="left" w:pos="360"/>
            <w:tab w:val="left" w:pos="1134"/>
            <w:tab w:val="left" w:pos="1276"/>
            <w:tab w:val="num" w:pos="4156"/>
          </w:tabs>
          <w:ind w:left="4318" w:hanging="3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28EC3D1E">
        <w:start w:val="1"/>
        <w:numFmt w:val="decimal"/>
        <w:lvlText w:val="%7."/>
        <w:lvlJc w:val="left"/>
        <w:pPr>
          <w:tabs>
            <w:tab w:val="left" w:pos="360"/>
            <w:tab w:val="left" w:pos="1134"/>
            <w:tab w:val="left" w:pos="1276"/>
            <w:tab w:val="num" w:pos="4876"/>
          </w:tabs>
          <w:ind w:left="5038" w:hanging="4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1480F448">
        <w:start w:val="1"/>
        <w:numFmt w:val="lowerLetter"/>
        <w:lvlText w:val="%8."/>
        <w:lvlJc w:val="left"/>
        <w:pPr>
          <w:tabs>
            <w:tab w:val="left" w:pos="360"/>
            <w:tab w:val="left" w:pos="1134"/>
            <w:tab w:val="left" w:pos="1276"/>
            <w:tab w:val="num" w:pos="5596"/>
          </w:tabs>
          <w:ind w:left="5758" w:hanging="4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37C8F76">
        <w:start w:val="1"/>
        <w:numFmt w:val="lowerRoman"/>
        <w:lvlText w:val="%9."/>
        <w:lvlJc w:val="left"/>
        <w:pPr>
          <w:tabs>
            <w:tab w:val="left" w:pos="360"/>
            <w:tab w:val="left" w:pos="1134"/>
            <w:tab w:val="left" w:pos="1276"/>
            <w:tab w:val="num" w:pos="6316"/>
          </w:tabs>
          <w:ind w:left="6478" w:hanging="38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1">
    <w:abstractNumId w:val="62"/>
    <w:lvlOverride w:ilvl="0">
      <w:lvl w:ilvl="0" w:tplc="2124CEE6">
        <w:start w:val="1"/>
        <w:numFmt w:val="bullet"/>
        <w:lvlText w:val=""/>
        <w:lvlJc w:val="left"/>
        <w:pPr>
          <w:ind w:left="720" w:hanging="360"/>
        </w:pPr>
        <w:rPr>
          <w:rFonts w:ascii="Symbol" w:hAnsi="Symbol" w:hint="default"/>
        </w:rPr>
      </w:lvl>
    </w:lvlOverride>
    <w:lvlOverride w:ilvl="1">
      <w:lvl w:ilvl="1" w:tplc="EB9EAE20" w:tentative="1">
        <w:start w:val="1"/>
        <w:numFmt w:val="bullet"/>
        <w:lvlText w:val="o"/>
        <w:lvlJc w:val="left"/>
        <w:pPr>
          <w:ind w:left="1440" w:hanging="360"/>
        </w:pPr>
        <w:rPr>
          <w:rFonts w:ascii="Courier New" w:hAnsi="Courier New" w:hint="default"/>
        </w:rPr>
      </w:lvl>
    </w:lvlOverride>
    <w:lvlOverride w:ilvl="2">
      <w:lvl w:ilvl="2" w:tplc="8436A7D4" w:tentative="1">
        <w:start w:val="1"/>
        <w:numFmt w:val="bullet"/>
        <w:lvlText w:val=""/>
        <w:lvlJc w:val="left"/>
        <w:pPr>
          <w:ind w:left="2160" w:hanging="360"/>
        </w:pPr>
        <w:rPr>
          <w:rFonts w:ascii="Wingdings" w:hAnsi="Wingdings" w:hint="default"/>
        </w:rPr>
      </w:lvl>
    </w:lvlOverride>
    <w:lvlOverride w:ilvl="3">
      <w:lvl w:ilvl="3" w:tplc="F852281A" w:tentative="1">
        <w:start w:val="1"/>
        <w:numFmt w:val="bullet"/>
        <w:lvlText w:val=""/>
        <w:lvlJc w:val="left"/>
        <w:pPr>
          <w:ind w:left="2880" w:hanging="360"/>
        </w:pPr>
        <w:rPr>
          <w:rFonts w:ascii="Symbol" w:hAnsi="Symbol" w:hint="default"/>
        </w:rPr>
      </w:lvl>
    </w:lvlOverride>
    <w:lvlOverride w:ilvl="4">
      <w:lvl w:ilvl="4" w:tplc="C5C23EF0" w:tentative="1">
        <w:start w:val="1"/>
        <w:numFmt w:val="bullet"/>
        <w:lvlText w:val="o"/>
        <w:lvlJc w:val="left"/>
        <w:pPr>
          <w:ind w:left="3600" w:hanging="360"/>
        </w:pPr>
        <w:rPr>
          <w:rFonts w:ascii="Courier New" w:hAnsi="Courier New" w:hint="default"/>
        </w:rPr>
      </w:lvl>
    </w:lvlOverride>
    <w:lvlOverride w:ilvl="5">
      <w:lvl w:ilvl="5" w:tplc="E8EC4C76" w:tentative="1">
        <w:start w:val="1"/>
        <w:numFmt w:val="bullet"/>
        <w:lvlText w:val=""/>
        <w:lvlJc w:val="left"/>
        <w:pPr>
          <w:ind w:left="4320" w:hanging="360"/>
        </w:pPr>
        <w:rPr>
          <w:rFonts w:ascii="Wingdings" w:hAnsi="Wingdings" w:hint="default"/>
        </w:rPr>
      </w:lvl>
    </w:lvlOverride>
    <w:lvlOverride w:ilvl="6">
      <w:lvl w:ilvl="6" w:tplc="9D7632E4" w:tentative="1">
        <w:start w:val="1"/>
        <w:numFmt w:val="bullet"/>
        <w:lvlText w:val=""/>
        <w:lvlJc w:val="left"/>
        <w:pPr>
          <w:ind w:left="5040" w:hanging="360"/>
        </w:pPr>
        <w:rPr>
          <w:rFonts w:ascii="Symbol" w:hAnsi="Symbol" w:hint="default"/>
        </w:rPr>
      </w:lvl>
    </w:lvlOverride>
    <w:lvlOverride w:ilvl="7">
      <w:lvl w:ilvl="7" w:tplc="A65A4518" w:tentative="1">
        <w:start w:val="1"/>
        <w:numFmt w:val="bullet"/>
        <w:lvlText w:val="o"/>
        <w:lvlJc w:val="left"/>
        <w:pPr>
          <w:ind w:left="5760" w:hanging="360"/>
        </w:pPr>
        <w:rPr>
          <w:rFonts w:ascii="Courier New" w:hAnsi="Courier New" w:hint="default"/>
        </w:rPr>
      </w:lvl>
    </w:lvlOverride>
    <w:lvlOverride w:ilvl="8">
      <w:lvl w:ilvl="8" w:tplc="0C8A599C" w:tentative="1">
        <w:start w:val="1"/>
        <w:numFmt w:val="bullet"/>
        <w:lvlText w:val=""/>
        <w:lvlJc w:val="left"/>
        <w:pPr>
          <w:ind w:left="6480" w:hanging="360"/>
        </w:pPr>
        <w:rPr>
          <w:rFonts w:ascii="Wingdings" w:hAnsi="Wingdings" w:hint="default"/>
        </w:rPr>
      </w:lvl>
    </w:lvlOverride>
  </w:num>
  <w:num w:numId="62">
    <w:abstractNumId w:val="78"/>
  </w:num>
  <w:num w:numId="63">
    <w:abstractNumId w:val="38"/>
  </w:num>
  <w:num w:numId="64">
    <w:abstractNumId w:val="6"/>
  </w:num>
  <w:num w:numId="65">
    <w:abstractNumId w:val="43"/>
  </w:num>
  <w:num w:numId="66">
    <w:abstractNumId w:val="42"/>
  </w:num>
  <w:num w:numId="67">
    <w:abstractNumId w:val="29"/>
  </w:num>
  <w:num w:numId="68">
    <w:abstractNumId w:val="17"/>
  </w:num>
  <w:num w:numId="69">
    <w:abstractNumId w:val="55"/>
  </w:num>
  <w:num w:numId="70">
    <w:abstractNumId w:val="31"/>
  </w:num>
  <w:num w:numId="71">
    <w:abstractNumId w:val="68"/>
  </w:num>
  <w:num w:numId="72">
    <w:abstractNumId w:val="56"/>
  </w:num>
  <w:num w:numId="73">
    <w:abstractNumId w:val="61"/>
  </w:num>
  <w:num w:numId="74">
    <w:abstractNumId w:val="4"/>
  </w:num>
  <w:num w:numId="75">
    <w:abstractNumId w:val="59"/>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65"/>
  </w:num>
  <w:num w:numId="79">
    <w:abstractNumId w:val="35"/>
  </w:num>
  <w:num w:numId="80">
    <w:abstractNumId w:val="66"/>
  </w:num>
  <w:num w:numId="81">
    <w:abstractNumId w:val="12"/>
  </w:num>
  <w:num w:numId="82">
    <w:abstractNumId w:val="7"/>
  </w:num>
  <w:num w:numId="83">
    <w:abstractNumId w:val="2"/>
  </w:num>
  <w:num w:numId="84">
    <w:abstractNumId w:val="33"/>
  </w:num>
  <w:num w:numId="85">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75"/>
    <w:rsid w:val="000010DC"/>
    <w:rsid w:val="000047AF"/>
    <w:rsid w:val="00024FF3"/>
    <w:rsid w:val="00063BCA"/>
    <w:rsid w:val="00064B92"/>
    <w:rsid w:val="00065023"/>
    <w:rsid w:val="0007081F"/>
    <w:rsid w:val="00070E85"/>
    <w:rsid w:val="0008597E"/>
    <w:rsid w:val="0008725B"/>
    <w:rsid w:val="000A05E9"/>
    <w:rsid w:val="000B327F"/>
    <w:rsid w:val="000C5792"/>
    <w:rsid w:val="000C57B1"/>
    <w:rsid w:val="000C6948"/>
    <w:rsid w:val="000C7583"/>
    <w:rsid w:val="000D34B5"/>
    <w:rsid w:val="000D49A7"/>
    <w:rsid w:val="000D6125"/>
    <w:rsid w:val="000E24DD"/>
    <w:rsid w:val="000E5413"/>
    <w:rsid w:val="000F2437"/>
    <w:rsid w:val="0011066E"/>
    <w:rsid w:val="001229B2"/>
    <w:rsid w:val="00124916"/>
    <w:rsid w:val="00141C9E"/>
    <w:rsid w:val="001467CC"/>
    <w:rsid w:val="0015443B"/>
    <w:rsid w:val="001565AB"/>
    <w:rsid w:val="001757D8"/>
    <w:rsid w:val="00186F21"/>
    <w:rsid w:val="001874CC"/>
    <w:rsid w:val="001A42CC"/>
    <w:rsid w:val="001A6791"/>
    <w:rsid w:val="001A7629"/>
    <w:rsid w:val="001B2902"/>
    <w:rsid w:val="001D03EC"/>
    <w:rsid w:val="001D3ACA"/>
    <w:rsid w:val="001D6C69"/>
    <w:rsid w:val="001E7398"/>
    <w:rsid w:val="001F2A03"/>
    <w:rsid w:val="001F38F6"/>
    <w:rsid w:val="00200889"/>
    <w:rsid w:val="00213113"/>
    <w:rsid w:val="0022062E"/>
    <w:rsid w:val="00247981"/>
    <w:rsid w:val="00251188"/>
    <w:rsid w:val="00251F1F"/>
    <w:rsid w:val="00261B30"/>
    <w:rsid w:val="0026308B"/>
    <w:rsid w:val="00290303"/>
    <w:rsid w:val="00290628"/>
    <w:rsid w:val="00293B49"/>
    <w:rsid w:val="002A57FD"/>
    <w:rsid w:val="002C1EAF"/>
    <w:rsid w:val="002D139E"/>
    <w:rsid w:val="002D2495"/>
    <w:rsid w:val="003212F1"/>
    <w:rsid w:val="0032608C"/>
    <w:rsid w:val="003322DA"/>
    <w:rsid w:val="003347F0"/>
    <w:rsid w:val="0034100F"/>
    <w:rsid w:val="0034214E"/>
    <w:rsid w:val="003503A0"/>
    <w:rsid w:val="00366467"/>
    <w:rsid w:val="00381177"/>
    <w:rsid w:val="00385DCC"/>
    <w:rsid w:val="0038776A"/>
    <w:rsid w:val="00390B9B"/>
    <w:rsid w:val="0039100D"/>
    <w:rsid w:val="003A4A16"/>
    <w:rsid w:val="003B2331"/>
    <w:rsid w:val="003B7271"/>
    <w:rsid w:val="003C0ECE"/>
    <w:rsid w:val="0040060E"/>
    <w:rsid w:val="00400FF3"/>
    <w:rsid w:val="00402CCD"/>
    <w:rsid w:val="00416EC1"/>
    <w:rsid w:val="00436944"/>
    <w:rsid w:val="00442FC4"/>
    <w:rsid w:val="00453B97"/>
    <w:rsid w:val="004619B5"/>
    <w:rsid w:val="0047174F"/>
    <w:rsid w:val="004817B2"/>
    <w:rsid w:val="004868B5"/>
    <w:rsid w:val="00493F3A"/>
    <w:rsid w:val="004A61F0"/>
    <w:rsid w:val="004A6620"/>
    <w:rsid w:val="004C7D14"/>
    <w:rsid w:val="00501EE3"/>
    <w:rsid w:val="00523208"/>
    <w:rsid w:val="00557C2A"/>
    <w:rsid w:val="00560F36"/>
    <w:rsid w:val="00565318"/>
    <w:rsid w:val="00567502"/>
    <w:rsid w:val="005703EC"/>
    <w:rsid w:val="00573E7B"/>
    <w:rsid w:val="00585D14"/>
    <w:rsid w:val="005B6976"/>
    <w:rsid w:val="005C2C7C"/>
    <w:rsid w:val="005D07CD"/>
    <w:rsid w:val="005E50E4"/>
    <w:rsid w:val="005F2F26"/>
    <w:rsid w:val="005F5429"/>
    <w:rsid w:val="00614C75"/>
    <w:rsid w:val="0061704F"/>
    <w:rsid w:val="00622C5B"/>
    <w:rsid w:val="00626FB5"/>
    <w:rsid w:val="00630415"/>
    <w:rsid w:val="00633079"/>
    <w:rsid w:val="00640E51"/>
    <w:rsid w:val="006547FB"/>
    <w:rsid w:val="00670586"/>
    <w:rsid w:val="0067596D"/>
    <w:rsid w:val="006770EB"/>
    <w:rsid w:val="00677C19"/>
    <w:rsid w:val="00683C38"/>
    <w:rsid w:val="00684AD0"/>
    <w:rsid w:val="00687C7C"/>
    <w:rsid w:val="006961FC"/>
    <w:rsid w:val="00696E6D"/>
    <w:rsid w:val="006B50F1"/>
    <w:rsid w:val="006C665B"/>
    <w:rsid w:val="006D0B22"/>
    <w:rsid w:val="006D3BDD"/>
    <w:rsid w:val="006E3CF5"/>
    <w:rsid w:val="006E5FCA"/>
    <w:rsid w:val="006F180D"/>
    <w:rsid w:val="006F58AC"/>
    <w:rsid w:val="00711178"/>
    <w:rsid w:val="0072752A"/>
    <w:rsid w:val="00727E73"/>
    <w:rsid w:val="007311C8"/>
    <w:rsid w:val="00732EBA"/>
    <w:rsid w:val="007341AB"/>
    <w:rsid w:val="0074454E"/>
    <w:rsid w:val="00750861"/>
    <w:rsid w:val="00764AB2"/>
    <w:rsid w:val="007675EA"/>
    <w:rsid w:val="007677F4"/>
    <w:rsid w:val="00770E3B"/>
    <w:rsid w:val="00777E12"/>
    <w:rsid w:val="007831D9"/>
    <w:rsid w:val="007A39AE"/>
    <w:rsid w:val="007C0A23"/>
    <w:rsid w:val="007D3B4F"/>
    <w:rsid w:val="007D57AC"/>
    <w:rsid w:val="007E0025"/>
    <w:rsid w:val="007F1177"/>
    <w:rsid w:val="007F6BB8"/>
    <w:rsid w:val="008001D1"/>
    <w:rsid w:val="00801057"/>
    <w:rsid w:val="0081364E"/>
    <w:rsid w:val="00831CEC"/>
    <w:rsid w:val="008674D8"/>
    <w:rsid w:val="0089567F"/>
    <w:rsid w:val="008B4B76"/>
    <w:rsid w:val="008F0C7B"/>
    <w:rsid w:val="008F2640"/>
    <w:rsid w:val="008F5046"/>
    <w:rsid w:val="008F5875"/>
    <w:rsid w:val="008F6520"/>
    <w:rsid w:val="009133D2"/>
    <w:rsid w:val="00977A11"/>
    <w:rsid w:val="00980FDE"/>
    <w:rsid w:val="0098118F"/>
    <w:rsid w:val="00996972"/>
    <w:rsid w:val="009A3F63"/>
    <w:rsid w:val="009C0595"/>
    <w:rsid w:val="009C226A"/>
    <w:rsid w:val="009D3769"/>
    <w:rsid w:val="009D63D9"/>
    <w:rsid w:val="009F02E8"/>
    <w:rsid w:val="009F7B6A"/>
    <w:rsid w:val="00A00381"/>
    <w:rsid w:val="00A04C3D"/>
    <w:rsid w:val="00A0536D"/>
    <w:rsid w:val="00A05483"/>
    <w:rsid w:val="00A109EC"/>
    <w:rsid w:val="00A16264"/>
    <w:rsid w:val="00A179AE"/>
    <w:rsid w:val="00A31BED"/>
    <w:rsid w:val="00A43FA4"/>
    <w:rsid w:val="00A44B0A"/>
    <w:rsid w:val="00A47D00"/>
    <w:rsid w:val="00A570E7"/>
    <w:rsid w:val="00A63730"/>
    <w:rsid w:val="00A71F7A"/>
    <w:rsid w:val="00A823A9"/>
    <w:rsid w:val="00A84F25"/>
    <w:rsid w:val="00A85542"/>
    <w:rsid w:val="00A92F23"/>
    <w:rsid w:val="00A9737E"/>
    <w:rsid w:val="00AB31F9"/>
    <w:rsid w:val="00AB71A2"/>
    <w:rsid w:val="00AC1A88"/>
    <w:rsid w:val="00AC2756"/>
    <w:rsid w:val="00AD1855"/>
    <w:rsid w:val="00AD6823"/>
    <w:rsid w:val="00AE07BB"/>
    <w:rsid w:val="00AE146E"/>
    <w:rsid w:val="00AE20B7"/>
    <w:rsid w:val="00AE34B8"/>
    <w:rsid w:val="00AE705B"/>
    <w:rsid w:val="00AE7123"/>
    <w:rsid w:val="00B03455"/>
    <w:rsid w:val="00B03A3D"/>
    <w:rsid w:val="00B125ED"/>
    <w:rsid w:val="00B22C65"/>
    <w:rsid w:val="00B2761E"/>
    <w:rsid w:val="00B35976"/>
    <w:rsid w:val="00B405BE"/>
    <w:rsid w:val="00B43238"/>
    <w:rsid w:val="00B475B5"/>
    <w:rsid w:val="00B61482"/>
    <w:rsid w:val="00B61B89"/>
    <w:rsid w:val="00B62D58"/>
    <w:rsid w:val="00B700A1"/>
    <w:rsid w:val="00B72684"/>
    <w:rsid w:val="00B75DD1"/>
    <w:rsid w:val="00B76B8D"/>
    <w:rsid w:val="00B77C39"/>
    <w:rsid w:val="00B86EF7"/>
    <w:rsid w:val="00BB0601"/>
    <w:rsid w:val="00BB1ED8"/>
    <w:rsid w:val="00BB431F"/>
    <w:rsid w:val="00BC11BC"/>
    <w:rsid w:val="00BC442A"/>
    <w:rsid w:val="00BC55E6"/>
    <w:rsid w:val="00BC5662"/>
    <w:rsid w:val="00BC694A"/>
    <w:rsid w:val="00BD6FAF"/>
    <w:rsid w:val="00BE787C"/>
    <w:rsid w:val="00C066DA"/>
    <w:rsid w:val="00C22275"/>
    <w:rsid w:val="00C36596"/>
    <w:rsid w:val="00C4378C"/>
    <w:rsid w:val="00C45F4A"/>
    <w:rsid w:val="00C563DB"/>
    <w:rsid w:val="00C800B0"/>
    <w:rsid w:val="00CB3B01"/>
    <w:rsid w:val="00CC75A4"/>
    <w:rsid w:val="00CD14F4"/>
    <w:rsid w:val="00CD25F8"/>
    <w:rsid w:val="00CF2653"/>
    <w:rsid w:val="00D15FC7"/>
    <w:rsid w:val="00D22589"/>
    <w:rsid w:val="00D2281E"/>
    <w:rsid w:val="00D22D93"/>
    <w:rsid w:val="00D31B95"/>
    <w:rsid w:val="00D36645"/>
    <w:rsid w:val="00D46605"/>
    <w:rsid w:val="00D5500A"/>
    <w:rsid w:val="00D63AB7"/>
    <w:rsid w:val="00D90EFA"/>
    <w:rsid w:val="00DA329D"/>
    <w:rsid w:val="00DA65C2"/>
    <w:rsid w:val="00DA6AFD"/>
    <w:rsid w:val="00DB5B0E"/>
    <w:rsid w:val="00DC4AC6"/>
    <w:rsid w:val="00DF2E54"/>
    <w:rsid w:val="00E218C6"/>
    <w:rsid w:val="00E2297A"/>
    <w:rsid w:val="00E24197"/>
    <w:rsid w:val="00E54C33"/>
    <w:rsid w:val="00E62859"/>
    <w:rsid w:val="00E629F6"/>
    <w:rsid w:val="00E636A2"/>
    <w:rsid w:val="00E730CE"/>
    <w:rsid w:val="00E81A85"/>
    <w:rsid w:val="00E851FD"/>
    <w:rsid w:val="00E86BFA"/>
    <w:rsid w:val="00EA32FC"/>
    <w:rsid w:val="00EA4BBB"/>
    <w:rsid w:val="00EE1B70"/>
    <w:rsid w:val="00EE3C8F"/>
    <w:rsid w:val="00EE6D74"/>
    <w:rsid w:val="00EE7831"/>
    <w:rsid w:val="00EF60CD"/>
    <w:rsid w:val="00F01221"/>
    <w:rsid w:val="00F23C60"/>
    <w:rsid w:val="00F23E04"/>
    <w:rsid w:val="00F43374"/>
    <w:rsid w:val="00F50563"/>
    <w:rsid w:val="00F55DAC"/>
    <w:rsid w:val="00F56451"/>
    <w:rsid w:val="00F6354D"/>
    <w:rsid w:val="00F741F9"/>
    <w:rsid w:val="00F7709F"/>
    <w:rsid w:val="00F82F49"/>
    <w:rsid w:val="00F90CAB"/>
    <w:rsid w:val="00F944AA"/>
    <w:rsid w:val="00F94583"/>
    <w:rsid w:val="00FB1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85C6C89"/>
  <w15:chartTrackingRefBased/>
  <w15:docId w15:val="{2169C1AE-85A7-42E9-9E3E-4217F86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rPr>
  </w:style>
  <w:style w:type="paragraph" w:styleId="Ttulo1">
    <w:name w:val="heading 1"/>
    <w:basedOn w:val="Normal"/>
    <w:next w:val="Normal"/>
    <w:link w:val="Ttulo1Car"/>
    <w:qFormat/>
    <w:rsid w:val="00D22D93"/>
    <w:pPr>
      <w:keepNext/>
      <w:spacing w:before="240" w:after="60"/>
      <w:outlineLvl w:val="0"/>
    </w:pPr>
    <w:rPr>
      <w:rFonts w:ascii="Calibri Light" w:hAnsi="Calibri Light"/>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Oficio">
    <w:name w:val="Oficio"/>
    <w:basedOn w:val="Normal"/>
    <w:pPr>
      <w:spacing w:after="120"/>
      <w:ind w:left="284" w:firstLine="567"/>
    </w:pPr>
    <w:rPr>
      <w:rFonts w:ascii="Univers" w:hAnsi="Univers"/>
    </w:rPr>
  </w:style>
  <w:style w:type="paragraph" w:styleId="Encabezado">
    <w:name w:val="header"/>
    <w:basedOn w:val="Normal"/>
    <w:link w:val="EncabezadoCar"/>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after="160"/>
    </w:pPr>
    <w:rPr>
      <w:rFonts w:ascii="Times New Roman" w:hAnsi="Times New Roman"/>
      <w:sz w:val="20"/>
    </w:rPr>
  </w:style>
  <w:style w:type="paragraph" w:styleId="Cierre">
    <w:name w:val="Closing"/>
    <w:basedOn w:val="Textoindependiente"/>
    <w:link w:val="CierreCar"/>
    <w:pPr>
      <w:keepNext/>
    </w:pPr>
  </w:style>
  <w:style w:type="paragraph" w:customStyle="1" w:styleId="Direccininterior">
    <w:name w:val="Dirección interior"/>
    <w:basedOn w:val="Normal"/>
    <w:next w:val="Normal"/>
    <w:pPr>
      <w:keepLines/>
      <w:ind w:right="4320"/>
    </w:pPr>
    <w:rPr>
      <w:rFonts w:ascii="Times New Roman" w:hAnsi="Times New Roman"/>
      <w:sz w:val="20"/>
    </w:rPr>
  </w:style>
  <w:style w:type="paragraph" w:styleId="Fecha">
    <w:name w:val="Date"/>
    <w:basedOn w:val="Textoindependiente"/>
    <w:next w:val="Direccininterior"/>
    <w:link w:val="FechaCar"/>
    <w:pPr>
      <w:spacing w:before="480"/>
    </w:pPr>
  </w:style>
  <w:style w:type="paragraph" w:customStyle="1" w:styleId="Firma-Nombre">
    <w:name w:val="Firma - Nombre"/>
    <w:basedOn w:val="Firma"/>
    <w:next w:val="Normal"/>
    <w:pPr>
      <w:keepNext/>
      <w:spacing w:before="720"/>
      <w:ind w:left="0"/>
    </w:pPr>
    <w:rPr>
      <w:rFonts w:ascii="Times New Roman" w:hAnsi="Times New Roman"/>
      <w:sz w:val="20"/>
    </w:rPr>
  </w:style>
  <w:style w:type="paragraph" w:customStyle="1" w:styleId="Nombredelaempresa">
    <w:name w:val="Nombre de la empresa"/>
    <w:basedOn w:val="Textoindependiente"/>
    <w:next w:val="Normal"/>
    <w:pPr>
      <w:spacing w:before="80" w:after="0"/>
    </w:pPr>
    <w:rPr>
      <w:b/>
    </w:rPr>
  </w:style>
  <w:style w:type="paragraph" w:customStyle="1" w:styleId="Remitecarta">
    <w:name w:val="Remite/carta"/>
    <w:basedOn w:val="Normal"/>
    <w:next w:val="Fecha"/>
    <w:pPr>
      <w:keepLines/>
      <w:ind w:right="4320"/>
    </w:pPr>
    <w:rPr>
      <w:rFonts w:ascii="Times New Roman" w:hAnsi="Times New Roman"/>
      <w:sz w:val="20"/>
    </w:rPr>
  </w:style>
  <w:style w:type="paragraph" w:styleId="Saludo">
    <w:name w:val="Salutation"/>
    <w:basedOn w:val="Textoindependiente"/>
    <w:next w:val="Normal"/>
    <w:link w:val="SaludoCar"/>
    <w:pPr>
      <w:spacing w:before="160"/>
    </w:pPr>
  </w:style>
  <w:style w:type="paragraph" w:styleId="Firma">
    <w:name w:val="Signature"/>
    <w:basedOn w:val="Normal"/>
    <w:link w:val="FirmaCar"/>
    <w:pPr>
      <w:ind w:left="4252"/>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link w:val="Textoindependiente2Car"/>
    <w:pPr>
      <w:jc w:val="both"/>
    </w:pPr>
    <w:rPr>
      <w:rFonts w:ascii="Optimum" w:hAnsi="Optimum"/>
      <w:b/>
      <w:caps/>
      <w:u w:val="single"/>
    </w:rPr>
  </w:style>
  <w:style w:type="character" w:customStyle="1" w:styleId="EncabezadoCar">
    <w:name w:val="Encabezado Car"/>
    <w:link w:val="Encabezado"/>
    <w:locked/>
    <w:rsid w:val="00A179AE"/>
    <w:rPr>
      <w:lang w:val="es-ES_tradnl" w:eastAsia="es-ES" w:bidi="ar-SA"/>
    </w:rPr>
  </w:style>
  <w:style w:type="paragraph" w:customStyle="1" w:styleId="Asunto">
    <w:name w:val="Asunto"/>
    <w:basedOn w:val="Normal"/>
    <w:next w:val="Normal"/>
    <w:pPr>
      <w:ind w:firstLine="709"/>
      <w:jc w:val="both"/>
    </w:pPr>
    <w:rPr>
      <w:rFonts w:ascii="Optimum" w:hAnsi="Optimum"/>
      <w:b/>
    </w:rPr>
  </w:style>
  <w:style w:type="character" w:customStyle="1" w:styleId="TextoindependienteCar">
    <w:name w:val="Texto independiente Car"/>
    <w:link w:val="Textoindependiente"/>
    <w:locked/>
    <w:rsid w:val="00A179AE"/>
    <w:rPr>
      <w:lang w:val="es-ES_tradnl" w:eastAsia="es-ES" w:bidi="ar-SA"/>
    </w:rPr>
  </w:style>
  <w:style w:type="character" w:customStyle="1" w:styleId="CierreCar">
    <w:name w:val="Cierre Car"/>
    <w:link w:val="Cierre"/>
    <w:locked/>
    <w:rsid w:val="00A179AE"/>
    <w:rPr>
      <w:lang w:val="es-ES_tradnl" w:eastAsia="es-ES" w:bidi="ar-SA"/>
    </w:rPr>
  </w:style>
  <w:style w:type="character" w:customStyle="1" w:styleId="FechaCar">
    <w:name w:val="Fecha Car"/>
    <w:link w:val="Fecha"/>
    <w:locked/>
    <w:rsid w:val="00A179AE"/>
    <w:rPr>
      <w:lang w:val="es-ES_tradnl" w:eastAsia="es-ES" w:bidi="ar-SA"/>
    </w:rPr>
  </w:style>
  <w:style w:type="character" w:customStyle="1" w:styleId="SaludoCar">
    <w:name w:val="Saludo Car"/>
    <w:link w:val="Saludo"/>
    <w:locked/>
    <w:rsid w:val="00A179AE"/>
    <w:rPr>
      <w:lang w:val="es-ES_tradnl" w:eastAsia="es-ES" w:bidi="ar-SA"/>
    </w:rPr>
  </w:style>
  <w:style w:type="character" w:customStyle="1" w:styleId="FirmaCar">
    <w:name w:val="Firma Car"/>
    <w:link w:val="Firma"/>
    <w:locked/>
    <w:rsid w:val="00A179AE"/>
    <w:rPr>
      <w:rFonts w:ascii="Arial" w:hAnsi="Arial"/>
      <w:sz w:val="24"/>
      <w:lang w:val="es-ES_tradnl" w:eastAsia="es-ES" w:bidi="ar-SA"/>
    </w:rPr>
  </w:style>
  <w:style w:type="character" w:customStyle="1" w:styleId="PiedepginaCar">
    <w:name w:val="Pie de página Car"/>
    <w:link w:val="Piedepgina"/>
    <w:uiPriority w:val="99"/>
    <w:locked/>
    <w:rsid w:val="00A179AE"/>
    <w:rPr>
      <w:rFonts w:ascii="Arial" w:hAnsi="Arial"/>
      <w:sz w:val="24"/>
      <w:lang w:val="es-ES_tradnl" w:eastAsia="es-ES" w:bidi="ar-SA"/>
    </w:rPr>
  </w:style>
  <w:style w:type="character" w:customStyle="1" w:styleId="Textoindependiente2Car">
    <w:name w:val="Texto independiente 2 Car"/>
    <w:link w:val="Textoindependiente2"/>
    <w:locked/>
    <w:rsid w:val="00A179AE"/>
    <w:rPr>
      <w:rFonts w:ascii="Optimum" w:hAnsi="Optimum"/>
      <w:b/>
      <w:caps/>
      <w:sz w:val="24"/>
      <w:u w:val="single"/>
      <w:lang w:val="es-ES_tradnl" w:eastAsia="es-ES" w:bidi="ar-SA"/>
    </w:rPr>
  </w:style>
  <w:style w:type="character" w:styleId="Hipervnculo">
    <w:name w:val="Hyperlink"/>
    <w:uiPriority w:val="99"/>
    <w:rsid w:val="00A179AE"/>
    <w:rPr>
      <w:u w:val="single"/>
    </w:rPr>
  </w:style>
  <w:style w:type="table" w:customStyle="1" w:styleId="TableNormal">
    <w:name w:val="Table Normal"/>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pPr>
    <w:tblPr>
      <w:tblInd w:w="0" w:type="dxa"/>
      <w:tblCellMar>
        <w:top w:w="0" w:type="dxa"/>
        <w:left w:w="0" w:type="dxa"/>
        <w:bottom w:w="0" w:type="dxa"/>
        <w:right w:w="0" w:type="dxa"/>
      </w:tblCellMar>
    </w:tblPr>
  </w:style>
  <w:style w:type="paragraph" w:customStyle="1" w:styleId="Cabeceraypie">
    <w:name w:val="Cabecera y pie"/>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Neue" w:hAnsi="Helvetica Neue" w:cs="Arial Unicode MS"/>
      <w:color w:val="000000"/>
      <w:sz w:val="24"/>
      <w:szCs w:val="24"/>
    </w:rPr>
  </w:style>
  <w:style w:type="paragraph" w:customStyle="1" w:styleId="Style1">
    <w:name w:val="Style 1"/>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u w:color="000000"/>
      <w:lang w:val="es-ES_tradnl"/>
    </w:rPr>
  </w:style>
  <w:style w:type="character" w:customStyle="1" w:styleId="Ninguno">
    <w:name w:val="Ninguno"/>
    <w:rsid w:val="00A179AE"/>
  </w:style>
  <w:style w:type="paragraph" w:customStyle="1" w:styleId="ListParagraph">
    <w:name w:val="List Paragraph"/>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ind w:left="720"/>
    </w:pPr>
    <w:rPr>
      <w:rFonts w:ascii="Calibri" w:hAnsi="Calibri" w:cs="Calibri"/>
      <w:color w:val="000000"/>
      <w:sz w:val="22"/>
      <w:szCs w:val="22"/>
      <w:u w:color="000000"/>
      <w:lang w:val="es-ES_tradnl"/>
    </w:rPr>
  </w:style>
  <w:style w:type="paragraph" w:customStyle="1" w:styleId="Style13">
    <w:name w:val="Style 13"/>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before="252"/>
      <w:ind w:right="72" w:firstLine="720"/>
      <w:jc w:val="both"/>
    </w:pPr>
    <w:rPr>
      <w:rFonts w:ascii="Arial" w:hAnsi="Arial" w:cs="Arial Unicode MS"/>
      <w:color w:val="000000"/>
      <w:u w:color="000000"/>
      <w:lang w:val="es-ES_tradnl"/>
    </w:rPr>
  </w:style>
  <w:style w:type="character" w:customStyle="1" w:styleId="Hyperlink0">
    <w:name w:val="Hyperlink.0"/>
    <w:rsid w:val="00A179AE"/>
    <w:rPr>
      <w:rFonts w:ascii="Arial" w:eastAsia="Times New Roman" w:hAnsi="Arial"/>
      <w:color w:val="0000FF"/>
      <w:spacing w:val="0"/>
      <w:kern w:val="0"/>
      <w:position w:val="0"/>
      <w:u w:val="single" w:color="0000FF"/>
      <w:vertAlign w:val="baseline"/>
      <w:lang w:val="es-ES_tradnl" w:eastAsia="x-none"/>
    </w:rPr>
  </w:style>
  <w:style w:type="paragraph" w:customStyle="1" w:styleId="Style17">
    <w:name w:val="Style 17"/>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before="252"/>
      <w:ind w:left="72"/>
    </w:pPr>
    <w:rPr>
      <w:rFonts w:ascii="Arial" w:hAnsi="Arial" w:cs="Arial Unicode MS"/>
      <w:color w:val="000000"/>
      <w:u w:color="000000"/>
      <w:lang w:val="es-ES_tradnl"/>
    </w:rPr>
  </w:style>
  <w:style w:type="paragraph" w:customStyle="1" w:styleId="Style14">
    <w:name w:val="Style 14"/>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before="252"/>
      <w:ind w:right="144" w:firstLine="648"/>
    </w:pPr>
    <w:rPr>
      <w:rFonts w:ascii="Arial" w:hAnsi="Arial" w:cs="Arial Unicode MS"/>
      <w:color w:val="000000"/>
      <w:u w:color="000000"/>
      <w:lang w:val="es-ES_tradnl"/>
    </w:rPr>
  </w:style>
  <w:style w:type="paragraph" w:customStyle="1" w:styleId="Style5">
    <w:name w:val="Style 5"/>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before="252"/>
      <w:ind w:right="72" w:firstLine="720"/>
      <w:jc w:val="both"/>
    </w:pPr>
    <w:rPr>
      <w:rFonts w:ascii="Verdana" w:hAnsi="Verdana" w:cs="Verdana"/>
      <w:color w:val="000000"/>
      <w:sz w:val="19"/>
      <w:szCs w:val="19"/>
      <w:u w:color="000000"/>
      <w:lang w:val="es-ES_tradnl"/>
    </w:rPr>
  </w:style>
  <w:style w:type="character" w:customStyle="1" w:styleId="Hyperlink1">
    <w:name w:val="Hyperlink.1"/>
    <w:rsid w:val="00A179AE"/>
    <w:rPr>
      <w:rFonts w:ascii="Times New Roman" w:hAnsi="Times New Roman"/>
      <w:color w:val="0000FF"/>
      <w:spacing w:val="5"/>
      <w:sz w:val="23"/>
      <w:u w:val="single" w:color="0000FF"/>
    </w:rPr>
  </w:style>
  <w:style w:type="paragraph" w:customStyle="1" w:styleId="Style15">
    <w:name w:val="Style 15"/>
    <w:rsid w:val="00A179A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before="252"/>
      <w:ind w:right="72" w:firstLine="720"/>
      <w:jc w:val="both"/>
    </w:pPr>
    <w:rPr>
      <w:rFonts w:ascii="Tahoma" w:hAnsi="Tahoma" w:cs="Arial Unicode MS"/>
      <w:color w:val="000000"/>
      <w:sz w:val="19"/>
      <w:szCs w:val="19"/>
      <w:u w:color="000000"/>
      <w:lang w:val="es-ES_tradnl"/>
    </w:rPr>
  </w:style>
  <w:style w:type="character" w:customStyle="1" w:styleId="CharacterStyle2">
    <w:name w:val="Character Style 2"/>
    <w:rsid w:val="00A179AE"/>
    <w:rPr>
      <w:sz w:val="20"/>
      <w:lang w:val="es-ES_tradnl" w:eastAsia="x-none"/>
    </w:rPr>
  </w:style>
  <w:style w:type="character" w:customStyle="1" w:styleId="Hyperlink2">
    <w:name w:val="Hyperlink.2"/>
    <w:rsid w:val="00A179AE"/>
    <w:rPr>
      <w:rFonts w:ascii="Arial" w:eastAsia="Times New Roman" w:hAnsi="Arial"/>
      <w:b/>
      <w:color w:val="0000FF"/>
      <w:spacing w:val="-5"/>
      <w:sz w:val="23"/>
      <w:u w:val="single" w:color="0000FF"/>
    </w:rPr>
  </w:style>
  <w:style w:type="character" w:customStyle="1" w:styleId="Hyperlink3">
    <w:name w:val="Hyperlink.3"/>
    <w:rsid w:val="00A179AE"/>
    <w:rPr>
      <w:color w:val="0000FF"/>
      <w:u w:val="single" w:color="0000FF"/>
    </w:rPr>
  </w:style>
  <w:style w:type="character" w:customStyle="1" w:styleId="Hyperlink4">
    <w:name w:val="Hyperlink.4"/>
    <w:rsid w:val="00A179AE"/>
    <w:rPr>
      <w:rFonts w:ascii="Arial" w:eastAsia="Times New Roman" w:hAnsi="Arial"/>
      <w:spacing w:val="1"/>
      <w:sz w:val="23"/>
    </w:rPr>
  </w:style>
  <w:style w:type="paragraph" w:customStyle="1" w:styleId="Default">
    <w:name w:val="Default"/>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Arial Unicode MS" w:hAnsi="Arial Unicode MS" w:cs="Arial Unicode MS"/>
      <w:color w:val="000000"/>
      <w:sz w:val="24"/>
      <w:szCs w:val="24"/>
      <w:u w:color="000000"/>
      <w:lang w:val="es-ES_tradnl"/>
    </w:rPr>
  </w:style>
  <w:style w:type="character" w:customStyle="1" w:styleId="CharacterStyle1">
    <w:name w:val="Character Style 1"/>
    <w:rsid w:val="00A179AE"/>
    <w:rPr>
      <w:rFonts w:ascii="Arial" w:eastAsia="Times New Roman" w:hAnsi="Arial"/>
      <w:sz w:val="20"/>
    </w:rPr>
  </w:style>
  <w:style w:type="character" w:customStyle="1" w:styleId="Hyperlink5">
    <w:name w:val="Hyperlink.5"/>
    <w:rsid w:val="00A179AE"/>
    <w:rPr>
      <w:rFonts w:ascii="Arial" w:eastAsia="Times New Roman" w:hAnsi="Arial"/>
      <w:color w:val="0000FF"/>
      <w:spacing w:val="3"/>
      <w:sz w:val="23"/>
      <w:u w:color="0000FF"/>
    </w:rPr>
  </w:style>
  <w:style w:type="paragraph" w:customStyle="1" w:styleId="Titulo2SinNegrita">
    <w:name w:val="Titulo 2 Sin Negrita"/>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tabs>
        <w:tab w:val="left" w:pos="1071"/>
      </w:tabs>
      <w:suppressAutoHyphens/>
      <w:spacing w:before="240" w:after="60"/>
      <w:ind w:firstLine="357"/>
      <w:jc w:val="both"/>
      <w:outlineLvl w:val="1"/>
    </w:pPr>
    <w:rPr>
      <w:rFonts w:ascii="Arial" w:hAnsi="Arial" w:cs="Arial"/>
      <w:color w:val="000000"/>
      <w:sz w:val="22"/>
      <w:szCs w:val="22"/>
      <w:u w:color="000000"/>
      <w:lang w:val="es-ES_tradnl"/>
    </w:rPr>
  </w:style>
  <w:style w:type="paragraph" w:styleId="Textodeglobo">
    <w:name w:val="Balloon Text"/>
    <w:basedOn w:val="Normal"/>
    <w:link w:val="TextodegloboCar"/>
    <w:semiHidden/>
    <w:rsid w:val="00A179A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ahoma" w:hAnsi="Tahoma" w:cs="Tahoma"/>
      <w:color w:val="000000"/>
      <w:sz w:val="16"/>
      <w:szCs w:val="16"/>
      <w:u w:color="000000"/>
    </w:rPr>
  </w:style>
  <w:style w:type="character" w:customStyle="1" w:styleId="TextodegloboCar">
    <w:name w:val="Texto de globo Car"/>
    <w:link w:val="Textodeglobo"/>
    <w:semiHidden/>
    <w:locked/>
    <w:rsid w:val="00A179AE"/>
    <w:rPr>
      <w:rFonts w:ascii="Tahoma" w:hAnsi="Tahoma" w:cs="Tahoma"/>
      <w:color w:val="000000"/>
      <w:sz w:val="16"/>
      <w:szCs w:val="16"/>
      <w:u w:color="000000"/>
      <w:lang w:val="es-ES_tradnl" w:eastAsia="es-ES" w:bidi="ar-SA"/>
    </w:rPr>
  </w:style>
  <w:style w:type="paragraph" w:styleId="Textocomentario">
    <w:name w:val="annotation text"/>
    <w:basedOn w:val="Normal"/>
    <w:link w:val="TextocomentarioCar"/>
    <w:rsid w:val="00A179AE"/>
    <w:rPr>
      <w:sz w:val="20"/>
    </w:rPr>
  </w:style>
  <w:style w:type="character" w:customStyle="1" w:styleId="TextocomentarioCar">
    <w:name w:val="Texto comentario Car"/>
    <w:link w:val="Textocomentario"/>
    <w:locked/>
    <w:rsid w:val="00A179AE"/>
    <w:rPr>
      <w:rFonts w:ascii="Arial" w:hAnsi="Arial"/>
      <w:lang w:val="es-ES_tradnl" w:eastAsia="es-ES" w:bidi="ar-SA"/>
    </w:rPr>
  </w:style>
  <w:style w:type="character" w:styleId="Refdecomentario">
    <w:name w:val="annotation reference"/>
    <w:rsid w:val="00A179AE"/>
    <w:rPr>
      <w:sz w:val="16"/>
    </w:rPr>
  </w:style>
  <w:style w:type="paragraph" w:styleId="Asuntodelcomentario">
    <w:name w:val="annotation subject"/>
    <w:basedOn w:val="Textocomentario"/>
    <w:next w:val="Textocomentario"/>
    <w:link w:val="AsuntodelcomentarioCar"/>
    <w:rsid w:val="00A179AE"/>
    <w:rPr>
      <w:b/>
      <w:bCs/>
    </w:rPr>
  </w:style>
  <w:style w:type="character" w:customStyle="1" w:styleId="AsuntodelcomentarioCar">
    <w:name w:val="Asunto del comentario Car"/>
    <w:link w:val="Asuntodelcomentario"/>
    <w:locked/>
    <w:rsid w:val="00A179AE"/>
    <w:rPr>
      <w:rFonts w:ascii="Arial" w:hAnsi="Arial"/>
      <w:b/>
      <w:bCs/>
      <w:lang w:val="es-ES_tradnl" w:eastAsia="es-ES" w:bidi="ar-SA"/>
    </w:rPr>
  </w:style>
  <w:style w:type="numbering" w:customStyle="1" w:styleId="Estiloimportado25">
    <w:name w:val="Estilo importado 25"/>
    <w:rsid w:val="00A179AE"/>
    <w:pPr>
      <w:numPr>
        <w:numId w:val="21"/>
      </w:numPr>
    </w:pPr>
  </w:style>
  <w:style w:type="numbering" w:customStyle="1" w:styleId="Estiloimportado52">
    <w:name w:val="Estilo importado 52"/>
    <w:rsid w:val="00A179AE"/>
    <w:pPr>
      <w:numPr>
        <w:numId w:val="55"/>
      </w:numPr>
    </w:pPr>
  </w:style>
  <w:style w:type="numbering" w:customStyle="1" w:styleId="Estiloimportado48">
    <w:name w:val="Estilo importado 48"/>
    <w:rsid w:val="00A179AE"/>
    <w:pPr>
      <w:numPr>
        <w:numId w:val="51"/>
      </w:numPr>
    </w:pPr>
  </w:style>
  <w:style w:type="numbering" w:customStyle="1" w:styleId="Estiloimportado44">
    <w:name w:val="Estilo importado 44"/>
    <w:rsid w:val="00A179AE"/>
    <w:pPr>
      <w:numPr>
        <w:numId w:val="45"/>
      </w:numPr>
    </w:pPr>
  </w:style>
  <w:style w:type="numbering" w:customStyle="1" w:styleId="Estiloimportado43">
    <w:name w:val="Estilo importado 43"/>
    <w:rsid w:val="00A179AE"/>
    <w:pPr>
      <w:numPr>
        <w:numId w:val="43"/>
      </w:numPr>
    </w:pPr>
  </w:style>
  <w:style w:type="numbering" w:customStyle="1" w:styleId="Estiloimportado42">
    <w:name w:val="Estilo importado 42"/>
    <w:rsid w:val="00A179AE"/>
    <w:pPr>
      <w:numPr>
        <w:numId w:val="41"/>
      </w:numPr>
    </w:pPr>
  </w:style>
  <w:style w:type="numbering" w:customStyle="1" w:styleId="Estiloimportado7">
    <w:name w:val="Estilo importado 7"/>
    <w:rsid w:val="00A179AE"/>
    <w:pPr>
      <w:numPr>
        <w:numId w:val="1"/>
      </w:numPr>
    </w:pPr>
  </w:style>
  <w:style w:type="numbering" w:customStyle="1" w:styleId="Estiloimportado20">
    <w:name w:val="Estilo importado 20"/>
    <w:rsid w:val="00A179AE"/>
    <w:pPr>
      <w:numPr>
        <w:numId w:val="10"/>
      </w:numPr>
    </w:pPr>
  </w:style>
  <w:style w:type="numbering" w:customStyle="1" w:styleId="Estiloimportado53">
    <w:name w:val="Estilo importado 53"/>
    <w:rsid w:val="00A179AE"/>
    <w:pPr>
      <w:numPr>
        <w:numId w:val="56"/>
      </w:numPr>
    </w:pPr>
  </w:style>
  <w:style w:type="numbering" w:customStyle="1" w:styleId="Estiloimportado21">
    <w:name w:val="Estilo importado 21"/>
    <w:rsid w:val="00A179AE"/>
    <w:pPr>
      <w:numPr>
        <w:numId w:val="12"/>
      </w:numPr>
    </w:pPr>
  </w:style>
  <w:style w:type="numbering" w:customStyle="1" w:styleId="Estiloimportado36">
    <w:name w:val="Estilo importado 36"/>
    <w:rsid w:val="00A179AE"/>
    <w:pPr>
      <w:numPr>
        <w:numId w:val="57"/>
      </w:numPr>
    </w:pPr>
  </w:style>
  <w:style w:type="numbering" w:customStyle="1" w:styleId="Estiloimportado8">
    <w:name w:val="Estilo importado 8"/>
    <w:rsid w:val="00A179AE"/>
    <w:pPr>
      <w:numPr>
        <w:numId w:val="2"/>
      </w:numPr>
    </w:pPr>
  </w:style>
  <w:style w:type="numbering" w:customStyle="1" w:styleId="Estiloimportado32">
    <w:name w:val="Estilo importado 32"/>
    <w:rsid w:val="00A179AE"/>
    <w:pPr>
      <w:numPr>
        <w:numId w:val="32"/>
      </w:numPr>
    </w:pPr>
  </w:style>
  <w:style w:type="numbering" w:customStyle="1" w:styleId="Estiloimportado18">
    <w:name w:val="Estilo importado 18"/>
    <w:rsid w:val="00A179AE"/>
    <w:pPr>
      <w:numPr>
        <w:numId w:val="8"/>
      </w:numPr>
    </w:pPr>
  </w:style>
  <w:style w:type="numbering" w:customStyle="1" w:styleId="Estiloimportado38">
    <w:name w:val="Estilo importado 38"/>
    <w:rsid w:val="00A179AE"/>
    <w:pPr>
      <w:numPr>
        <w:numId w:val="37"/>
      </w:numPr>
    </w:pPr>
  </w:style>
  <w:style w:type="numbering" w:customStyle="1" w:styleId="Estiloimportado23">
    <w:name w:val="Estilo importado 23"/>
    <w:rsid w:val="00A179AE"/>
    <w:pPr>
      <w:numPr>
        <w:numId w:val="17"/>
      </w:numPr>
    </w:pPr>
  </w:style>
  <w:style w:type="numbering" w:customStyle="1" w:styleId="Estiloimportado35">
    <w:name w:val="Estilo importado 35"/>
    <w:rsid w:val="00A179AE"/>
    <w:pPr>
      <w:numPr>
        <w:numId w:val="35"/>
      </w:numPr>
    </w:pPr>
  </w:style>
  <w:style w:type="numbering" w:customStyle="1" w:styleId="Estiloimportado24">
    <w:name w:val="Estilo importado 24"/>
    <w:rsid w:val="00A179AE"/>
    <w:pPr>
      <w:numPr>
        <w:numId w:val="19"/>
      </w:numPr>
    </w:pPr>
  </w:style>
  <w:style w:type="numbering" w:customStyle="1" w:styleId="Estiloimportado37">
    <w:name w:val="Estilo importado 37"/>
    <w:rsid w:val="00A179AE"/>
    <w:pPr>
      <w:numPr>
        <w:numId w:val="36"/>
      </w:numPr>
    </w:pPr>
  </w:style>
  <w:style w:type="numbering" w:customStyle="1" w:styleId="Estiloimportado45">
    <w:name w:val="Estilo importado 45"/>
    <w:rsid w:val="00A179AE"/>
    <w:pPr>
      <w:numPr>
        <w:numId w:val="48"/>
      </w:numPr>
    </w:pPr>
  </w:style>
  <w:style w:type="numbering" w:customStyle="1" w:styleId="Estiloimportado34">
    <w:name w:val="Estilo importado 34"/>
    <w:rsid w:val="00A179AE"/>
    <w:pPr>
      <w:numPr>
        <w:numId w:val="34"/>
      </w:numPr>
    </w:pPr>
  </w:style>
  <w:style w:type="numbering" w:customStyle="1" w:styleId="Estiloimportado46">
    <w:name w:val="Estilo importado 46"/>
    <w:rsid w:val="00A179AE"/>
    <w:pPr>
      <w:numPr>
        <w:numId w:val="50"/>
      </w:numPr>
    </w:pPr>
  </w:style>
  <w:style w:type="numbering" w:customStyle="1" w:styleId="Estiloimportado19">
    <w:name w:val="Estilo importado 19"/>
    <w:rsid w:val="00A179AE"/>
    <w:pPr>
      <w:numPr>
        <w:numId w:val="6"/>
      </w:numPr>
    </w:pPr>
  </w:style>
  <w:style w:type="numbering" w:customStyle="1" w:styleId="Estiloimportado31">
    <w:name w:val="Estilo importado 31"/>
    <w:rsid w:val="00A179AE"/>
    <w:pPr>
      <w:numPr>
        <w:numId w:val="31"/>
      </w:numPr>
    </w:pPr>
  </w:style>
  <w:style w:type="numbering" w:customStyle="1" w:styleId="Estiloimportado39">
    <w:name w:val="Estilo importado 39"/>
    <w:rsid w:val="00A179AE"/>
    <w:pPr>
      <w:numPr>
        <w:numId w:val="38"/>
      </w:numPr>
    </w:pPr>
  </w:style>
  <w:style w:type="numbering" w:customStyle="1" w:styleId="Estiloimportado51">
    <w:name w:val="Estilo importado 51"/>
    <w:rsid w:val="00A179AE"/>
    <w:pPr>
      <w:numPr>
        <w:numId w:val="54"/>
      </w:numPr>
    </w:pPr>
  </w:style>
  <w:style w:type="numbering" w:customStyle="1" w:styleId="Estiloimportado22">
    <w:name w:val="Estilo importado 22"/>
    <w:rsid w:val="00A179AE"/>
    <w:pPr>
      <w:numPr>
        <w:numId w:val="15"/>
      </w:numPr>
    </w:pPr>
  </w:style>
  <w:style w:type="numbering" w:customStyle="1" w:styleId="Estiloimportado26">
    <w:name w:val="Estilo importado 26"/>
    <w:rsid w:val="00A179AE"/>
    <w:pPr>
      <w:numPr>
        <w:numId w:val="23"/>
      </w:numPr>
    </w:pPr>
  </w:style>
  <w:style w:type="numbering" w:customStyle="1" w:styleId="Estiloimportado33">
    <w:name w:val="Estilo importado 33"/>
    <w:rsid w:val="00A179AE"/>
    <w:pPr>
      <w:numPr>
        <w:numId w:val="33"/>
      </w:numPr>
    </w:pPr>
  </w:style>
  <w:style w:type="numbering" w:customStyle="1" w:styleId="Estiloimportado9">
    <w:name w:val="Estilo importado 9"/>
    <w:rsid w:val="00A179AE"/>
    <w:pPr>
      <w:numPr>
        <w:numId w:val="3"/>
      </w:numPr>
    </w:pPr>
  </w:style>
  <w:style w:type="numbering" w:customStyle="1" w:styleId="Estiloimportado27">
    <w:name w:val="Estilo importado 27"/>
    <w:rsid w:val="00A179AE"/>
    <w:pPr>
      <w:numPr>
        <w:numId w:val="26"/>
      </w:numPr>
    </w:pPr>
  </w:style>
  <w:style w:type="numbering" w:customStyle="1" w:styleId="Estiloimportado50">
    <w:name w:val="Estilo importado 50"/>
    <w:rsid w:val="00A179AE"/>
    <w:pPr>
      <w:numPr>
        <w:numId w:val="53"/>
      </w:numPr>
    </w:pPr>
  </w:style>
  <w:style w:type="numbering" w:customStyle="1" w:styleId="Estiloimportado41">
    <w:name w:val="Estilo importado 41"/>
    <w:rsid w:val="00A179AE"/>
    <w:pPr>
      <w:numPr>
        <w:numId w:val="40"/>
      </w:numPr>
    </w:pPr>
  </w:style>
  <w:style w:type="numbering" w:customStyle="1" w:styleId="Estiloimportado40">
    <w:name w:val="Estilo importado 40"/>
    <w:rsid w:val="00A179AE"/>
    <w:pPr>
      <w:numPr>
        <w:numId w:val="39"/>
      </w:numPr>
    </w:pPr>
  </w:style>
  <w:style w:type="numbering" w:customStyle="1" w:styleId="Estiloimportado29">
    <w:name w:val="Estilo importado 29"/>
    <w:rsid w:val="00A179AE"/>
    <w:pPr>
      <w:numPr>
        <w:numId w:val="29"/>
      </w:numPr>
    </w:pPr>
  </w:style>
  <w:style w:type="numbering" w:customStyle="1" w:styleId="Estiloimportado49">
    <w:name w:val="Estilo importado 49"/>
    <w:rsid w:val="00A179AE"/>
    <w:pPr>
      <w:numPr>
        <w:numId w:val="52"/>
      </w:numPr>
    </w:pPr>
  </w:style>
  <w:style w:type="numbering" w:customStyle="1" w:styleId="Estiloimportado30">
    <w:name w:val="Estilo importado 30"/>
    <w:rsid w:val="00A179AE"/>
    <w:pPr>
      <w:numPr>
        <w:numId w:val="30"/>
      </w:numPr>
    </w:pPr>
  </w:style>
  <w:style w:type="paragraph" w:customStyle="1" w:styleId="msolistparagraph0">
    <w:name w:val="msolistparagraph"/>
    <w:basedOn w:val="Normal"/>
    <w:rsid w:val="007831D9"/>
    <w:pPr>
      <w:spacing w:after="200" w:line="276" w:lineRule="auto"/>
      <w:ind w:left="720"/>
      <w:contextualSpacing/>
    </w:pPr>
    <w:rPr>
      <w:rFonts w:ascii="Calibri" w:eastAsia="Calibri" w:hAnsi="Calibri"/>
      <w:sz w:val="22"/>
      <w:szCs w:val="22"/>
      <w:lang w:val="es-ES"/>
    </w:rPr>
  </w:style>
  <w:style w:type="paragraph" w:styleId="Prrafodelista">
    <w:name w:val="List Paragraph"/>
    <w:basedOn w:val="Normal"/>
    <w:uiPriority w:val="34"/>
    <w:qFormat/>
    <w:rsid w:val="001874CC"/>
    <w:pPr>
      <w:ind w:left="708"/>
    </w:pPr>
  </w:style>
  <w:style w:type="paragraph" w:customStyle="1" w:styleId="Cuerpo">
    <w:name w:val="Cuerpo"/>
    <w:rsid w:val="00F23C60"/>
    <w:pPr>
      <w:pBdr>
        <w:top w:val="nil"/>
        <w:left w:val="nil"/>
        <w:bottom w:val="nil"/>
        <w:right w:val="nil"/>
        <w:between w:val="nil"/>
        <w:bar w:val="nil"/>
      </w:pBdr>
      <w:spacing w:after="200"/>
    </w:pPr>
    <w:rPr>
      <w:rFonts w:ascii="Cambria" w:eastAsia="Cambria" w:hAnsi="Cambria" w:cs="Cambria"/>
      <w:color w:val="000000"/>
      <w:sz w:val="24"/>
      <w:szCs w:val="24"/>
      <w:u w:color="000000"/>
      <w:bdr w:val="nil"/>
    </w:rPr>
  </w:style>
  <w:style w:type="paragraph" w:customStyle="1" w:styleId="Lneadeasunto">
    <w:name w:val="Línea de asunto"/>
    <w:basedOn w:val="Normal"/>
    <w:rsid w:val="0008725B"/>
    <w:pPr>
      <w:spacing w:after="200"/>
    </w:pPr>
    <w:rPr>
      <w:rFonts w:ascii="Cambria" w:hAnsi="Cambria"/>
      <w:szCs w:val="24"/>
      <w:lang w:eastAsia="en-US"/>
    </w:rPr>
  </w:style>
  <w:style w:type="character" w:customStyle="1" w:styleId="lrzxr">
    <w:name w:val="lrzxr"/>
    <w:basedOn w:val="Fuentedeprrafopredeter"/>
    <w:rsid w:val="00070E85"/>
  </w:style>
  <w:style w:type="table" w:styleId="Tablaconcuadrcula">
    <w:name w:val="Table Grid"/>
    <w:basedOn w:val="Tablanormal"/>
    <w:rsid w:val="0080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y">
    <w:name w:val="any"/>
    <w:basedOn w:val="Normal"/>
    <w:rsid w:val="00E851FD"/>
    <w:rPr>
      <w:rFonts w:ascii="Times New Roman" w:hAnsi="Times New Roman"/>
      <w:szCs w:val="24"/>
      <w:lang w:val="es-ES"/>
    </w:rPr>
  </w:style>
  <w:style w:type="paragraph" w:customStyle="1" w:styleId="content-documentsp">
    <w:name w:val="content-documents_p"/>
    <w:basedOn w:val="Normal"/>
    <w:rsid w:val="00E851FD"/>
    <w:pPr>
      <w:pBdr>
        <w:left w:val="none" w:sz="0" w:space="12" w:color="auto"/>
        <w:right w:val="none" w:sz="0" w:space="12" w:color="auto"/>
      </w:pBdr>
    </w:pPr>
    <w:rPr>
      <w:rFonts w:ascii="Times New Roman" w:hAnsi="Times New Roman"/>
      <w:szCs w:val="24"/>
      <w:lang w:val="es-ES"/>
    </w:rPr>
  </w:style>
  <w:style w:type="paragraph" w:customStyle="1" w:styleId="documentonota-recuadrada">
    <w:name w:val="documento_nota-recuadrada"/>
    <w:basedOn w:val="Normal"/>
    <w:rsid w:val="00E851FD"/>
    <w:rPr>
      <w:rFonts w:ascii="Times New Roman" w:hAnsi="Times New Roman"/>
      <w:color w:val="001978"/>
      <w:szCs w:val="24"/>
      <w:lang w:val="es-ES"/>
    </w:rPr>
  </w:style>
  <w:style w:type="character" w:customStyle="1" w:styleId="anyCharacter">
    <w:name w:val="any Character"/>
    <w:basedOn w:val="Fuentedeprrafopredeter"/>
    <w:rsid w:val="00E851FD"/>
  </w:style>
  <w:style w:type="character" w:customStyle="1" w:styleId="documentoa">
    <w:name w:val="documento_a"/>
    <w:rsid w:val="00E851FD"/>
    <w:rPr>
      <w:color w:val="808CBC"/>
    </w:rPr>
  </w:style>
  <w:style w:type="character" w:customStyle="1" w:styleId="strong">
    <w:name w:val="strong"/>
    <w:rsid w:val="00E851FD"/>
    <w:rPr>
      <w:b/>
      <w:bCs/>
    </w:rPr>
  </w:style>
  <w:style w:type="character" w:customStyle="1" w:styleId="anothrefnottabindex">
    <w:name w:val="a_not([|href])_not([|tabindex])"/>
    <w:basedOn w:val="Fuentedeprrafopredeter"/>
    <w:rsid w:val="00E851FD"/>
  </w:style>
  <w:style w:type="character" w:customStyle="1" w:styleId="Ttulo1Car">
    <w:name w:val="Título 1 Car"/>
    <w:link w:val="Ttulo1"/>
    <w:rsid w:val="00D22D93"/>
    <w:rPr>
      <w:rFonts w:ascii="Calibri Light" w:hAnsi="Calibri Light"/>
      <w:b/>
      <w:bCs/>
      <w:kern w:val="32"/>
      <w:sz w:val="32"/>
      <w:szCs w:val="32"/>
      <w:lang w:val="es-ES_tradnl"/>
    </w:rPr>
  </w:style>
  <w:style w:type="paragraph" w:styleId="TtuloTDC">
    <w:name w:val="TOC Heading"/>
    <w:basedOn w:val="Ttulo1"/>
    <w:next w:val="Normal"/>
    <w:uiPriority w:val="39"/>
    <w:unhideWhenUsed/>
    <w:qFormat/>
    <w:rsid w:val="00CC75A4"/>
    <w:pPr>
      <w:keepLines/>
      <w:spacing w:after="0" w:line="259" w:lineRule="auto"/>
      <w:outlineLvl w:val="9"/>
    </w:pPr>
    <w:rPr>
      <w:b w:val="0"/>
      <w:bCs w:val="0"/>
      <w:color w:val="2F5496"/>
      <w:kern w:val="0"/>
      <w:lang w:val="es-ES"/>
    </w:rPr>
  </w:style>
  <w:style w:type="paragraph" w:styleId="TDC1">
    <w:name w:val="toc 1"/>
    <w:basedOn w:val="Normal"/>
    <w:next w:val="Normal"/>
    <w:autoRedefine/>
    <w:uiPriority w:val="39"/>
    <w:rsid w:val="005F5429"/>
    <w:pPr>
      <w:tabs>
        <w:tab w:val="right" w:leader="dot" w:pos="7797"/>
      </w:tabs>
      <w:spacing w:before="80"/>
      <w:ind w:right="708"/>
    </w:pPr>
    <w:rPr>
      <w:rFonts w:ascii="Calibri" w:eastAsia="Arial" w:hAnsi="Calibri"/>
      <w:b/>
      <w:bCs/>
      <w:noProof/>
      <w:spacing w:val="-2"/>
      <w:sz w:val="22"/>
      <w:szCs w:val="22"/>
    </w:rPr>
  </w:style>
  <w:style w:type="paragraph" w:styleId="TDC2">
    <w:name w:val="toc 2"/>
    <w:basedOn w:val="Normal"/>
    <w:next w:val="Normal"/>
    <w:autoRedefine/>
    <w:uiPriority w:val="39"/>
    <w:rsid w:val="00CC75A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71&amp;producto_inicial=*" TargetMode="External"/><Relationship Id="rId18"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71" TargetMode="External"/><Relationship Id="rId26"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26"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40&amp;producto_inicial=*" TargetMode="External"/><Relationship Id="rId34"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1994\18384&amp;anchor=&amp;producto_inicial=*" TargetMode="External"/><Relationship Id="rId7" Type="http://schemas.openxmlformats.org/officeDocument/2006/relationships/footnotes" Target="footnotes.xml"/><Relationship Id="rId12"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03\108869&amp;anchor=ART.124&amp;producto_inicial=*" TargetMode="External"/><Relationship Id="rId17"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41&amp;producto_inicial=*" TargetMode="External"/><Relationship Id="rId25"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51" TargetMode="External"/><Relationship Id="rId33"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8\128249&amp;anchor=&amp;producto_inicial=*" TargetMode="External"/><Relationship Id="rId3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40&amp;producto_inicial=*" TargetMode="External"/><Relationship Id="rId20"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69" TargetMode="External"/><Relationship Id="rId29"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1889\1&amp;anchor=ART.1124&amp;producto_inicial=*"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1994\18384&amp;anchor=ART.23&amp;producto_inicial=*" TargetMode="External"/><Relationship Id="rId24"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76" TargetMode="External"/><Relationship Id="rId32"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6\48900&amp;anchor=&amp;producto_inicial=*" TargetMode="External"/><Relationship Id="rId37"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01\34761&amp;anchor=&amp;producto_inicia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56" TargetMode="External"/><Relationship Id="rId23"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40" TargetMode="External"/><Relationship Id="rId28"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DAD.15&amp;producto_inicial=*" TargetMode="External"/><Relationship Id="rId36"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mp;producto_inicial=*" TargetMode="External"/><Relationship Id="rId10" Type="http://schemas.openxmlformats.org/officeDocument/2006/relationships/footer" Target="footer1.xml"/><Relationship Id="rId19"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DAD.15&amp;producto_inicial=*" TargetMode="External"/><Relationship Id="rId31"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6\9&amp;anchor=&amp;producto_inicia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1994\18384&amp;anchor=ART.36" TargetMode="External"/><Relationship Id="rId22"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07\43994&amp;anchor=ART.1&amp;producto_inicial=*" TargetMode="External"/><Relationship Id="rId27"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17\226876&amp;anchor=ART.126" TargetMode="External"/><Relationship Id="rId30"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1994\18384&amp;anchor=&amp;producto_inicial=*" TargetMode="External"/><Relationship Id="rId35" Type="http://schemas.openxmlformats.org/officeDocument/2006/relationships/hyperlink" Target="file://\\crse01\COMUN\EXP.%20ADM.%20Y%20CONTRATOS%20-%20copia\0%20Portal%20de%20Transparencia\A&#241;o%202021%20julio\12%20Contratos\AppData\Local\Microsoft\Windows\INetCache\domingohh\Downloads\seleccionProducto.do;jsessionid=B2BCF27AB888D702D3725182C0492F23.TC_ONLINE03?nref=2003\108869&amp;anchor=&amp;producto_in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DCC9-300F-4642-9D14-70B39FD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6466</Words>
  <Characters>35563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Fecha:</vt:lpstr>
    </vt:vector>
  </TitlesOfParts>
  <Company>Cabildo Insular de Tenerife</Company>
  <LinksUpToDate>false</LinksUpToDate>
  <CharactersWithSpaces>41946</CharactersWithSpaces>
  <SharedDoc>false</SharedDoc>
  <HLinks>
    <vt:vector size="300" baseType="variant">
      <vt:variant>
        <vt:i4>6619234</vt:i4>
      </vt:variant>
      <vt:variant>
        <vt:i4>219</vt:i4>
      </vt:variant>
      <vt:variant>
        <vt:i4>0</vt:i4>
      </vt:variant>
      <vt:variant>
        <vt:i4>5</vt:i4>
      </vt:variant>
      <vt:variant>
        <vt:lpwstr>../AppData/Local/Microsoft/Windows/INetCache/domingohh/Downloads/seleccionProducto.do;jsessionid=B2BCF27AB888D702D3725182C0492F23.TC_ONLINE03%3fnref=2001/34761&amp;anchor=&amp;producto_inicial=*</vt:lpwstr>
      </vt:variant>
      <vt:variant>
        <vt:lpwstr/>
      </vt:variant>
      <vt:variant>
        <vt:i4>5963849</vt:i4>
      </vt:variant>
      <vt:variant>
        <vt:i4>216</vt:i4>
      </vt:variant>
      <vt:variant>
        <vt:i4>0</vt:i4>
      </vt:variant>
      <vt:variant>
        <vt:i4>5</vt:i4>
      </vt:variant>
      <vt:variant>
        <vt:lpwstr>../AppData/Local/Microsoft/Windows/INetCache/domingohh/Downloads/seleccionProducto.do;jsessionid=B2BCF27AB888D702D3725182C0492F23.TC_ONLINE03%3fnref=2017/226876&amp;anchor=&amp;producto_inicial=*</vt:lpwstr>
      </vt:variant>
      <vt:variant>
        <vt:lpwstr/>
      </vt:variant>
      <vt:variant>
        <vt:i4>5701697</vt:i4>
      </vt:variant>
      <vt:variant>
        <vt:i4>213</vt:i4>
      </vt:variant>
      <vt:variant>
        <vt:i4>0</vt:i4>
      </vt:variant>
      <vt:variant>
        <vt:i4>5</vt:i4>
      </vt:variant>
      <vt:variant>
        <vt:lpwstr>../AppData/Local/Microsoft/Windows/INetCache/domingohh/Downloads/seleccionProducto.do;jsessionid=B2BCF27AB888D702D3725182C0492F23.TC_ONLINE03%3fnref=2003/108869&amp;anchor=&amp;producto_inicial=*</vt:lpwstr>
      </vt:variant>
      <vt:variant>
        <vt:lpwstr/>
      </vt:variant>
      <vt:variant>
        <vt:i4>7143533</vt:i4>
      </vt:variant>
      <vt:variant>
        <vt:i4>210</vt:i4>
      </vt:variant>
      <vt:variant>
        <vt:i4>0</vt:i4>
      </vt:variant>
      <vt:variant>
        <vt:i4>5</vt:i4>
      </vt:variant>
      <vt:variant>
        <vt:lpwstr>../AppData/Local/Microsoft/Windows/INetCache/domingohh/Downloads/seleccionProducto.do;jsessionid=B2BCF27AB888D702D3725182C0492F23.TC_ONLINE03%3fnref=1994/18384&amp;anchor=&amp;producto_inicial=*</vt:lpwstr>
      </vt:variant>
      <vt:variant>
        <vt:lpwstr/>
      </vt:variant>
      <vt:variant>
        <vt:i4>6160456</vt:i4>
      </vt:variant>
      <vt:variant>
        <vt:i4>207</vt:i4>
      </vt:variant>
      <vt:variant>
        <vt:i4>0</vt:i4>
      </vt:variant>
      <vt:variant>
        <vt:i4>5</vt:i4>
      </vt:variant>
      <vt:variant>
        <vt:lpwstr>../AppData/Local/Microsoft/Windows/INetCache/domingohh/Downloads/seleccionProducto.do;jsessionid=B2BCF27AB888D702D3725182C0492F23.TC_ONLINE03%3fnref=2018/128249&amp;anchor=&amp;producto_inicial=*</vt:lpwstr>
      </vt:variant>
      <vt:variant>
        <vt:lpwstr/>
      </vt:variant>
      <vt:variant>
        <vt:i4>7209069</vt:i4>
      </vt:variant>
      <vt:variant>
        <vt:i4>204</vt:i4>
      </vt:variant>
      <vt:variant>
        <vt:i4>0</vt:i4>
      </vt:variant>
      <vt:variant>
        <vt:i4>5</vt:i4>
      </vt:variant>
      <vt:variant>
        <vt:lpwstr>../AppData/Local/Microsoft/Windows/INetCache/domingohh/Downloads/seleccionProducto.do;jsessionid=B2BCF27AB888D702D3725182C0492F23.TC_ONLINE03%3fnref=2016/48900&amp;anchor=&amp;producto_inicial=*</vt:lpwstr>
      </vt:variant>
      <vt:variant>
        <vt:lpwstr/>
      </vt:variant>
      <vt:variant>
        <vt:i4>6684777</vt:i4>
      </vt:variant>
      <vt:variant>
        <vt:i4>201</vt:i4>
      </vt:variant>
      <vt:variant>
        <vt:i4>0</vt:i4>
      </vt:variant>
      <vt:variant>
        <vt:i4>5</vt:i4>
      </vt:variant>
      <vt:variant>
        <vt:lpwstr>../AppData/Local/Microsoft/Windows/INetCache/domingohh/Downloads/seleccionProducto.do;jsessionid=B2BCF27AB888D702D3725182C0492F23.TC_ONLINE03%3fnref=2016/9&amp;anchor=&amp;producto_inicial=*</vt:lpwstr>
      </vt:variant>
      <vt:variant>
        <vt:lpwstr/>
      </vt:variant>
      <vt:variant>
        <vt:i4>7143533</vt:i4>
      </vt:variant>
      <vt:variant>
        <vt:i4>198</vt:i4>
      </vt:variant>
      <vt:variant>
        <vt:i4>0</vt:i4>
      </vt:variant>
      <vt:variant>
        <vt:i4>5</vt:i4>
      </vt:variant>
      <vt:variant>
        <vt:lpwstr>../AppData/Local/Microsoft/Windows/INetCache/domingohh/Downloads/seleccionProducto.do;jsessionid=B2BCF27AB888D702D3725182C0492F23.TC_ONLINE03%3fnref=1994/18384&amp;anchor=&amp;producto_inicial=*</vt:lpwstr>
      </vt:variant>
      <vt:variant>
        <vt:lpwstr/>
      </vt:variant>
      <vt:variant>
        <vt:i4>7995455</vt:i4>
      </vt:variant>
      <vt:variant>
        <vt:i4>195</vt:i4>
      </vt:variant>
      <vt:variant>
        <vt:i4>0</vt:i4>
      </vt:variant>
      <vt:variant>
        <vt:i4>5</vt:i4>
      </vt:variant>
      <vt:variant>
        <vt:lpwstr>../AppData/Local/Microsoft/Windows/INetCache/domingohh/Downloads/seleccionProducto.do;jsessionid=B2BCF27AB888D702D3725182C0492F23.TC_ONLINE03%3fnref=1889/1&amp;anchor=ART.1124&amp;producto_inicial=*</vt:lpwstr>
      </vt:variant>
      <vt:variant>
        <vt:lpwstr/>
      </vt:variant>
      <vt:variant>
        <vt:i4>2162808</vt:i4>
      </vt:variant>
      <vt:variant>
        <vt:i4>192</vt:i4>
      </vt:variant>
      <vt:variant>
        <vt:i4>0</vt:i4>
      </vt:variant>
      <vt:variant>
        <vt:i4>5</vt:i4>
      </vt:variant>
      <vt:variant>
        <vt:lpwstr>../AppData/Local/Microsoft/Windows/INetCache/domingohh/Downloads/seleccionProducto.do;jsessionid=B2BCF27AB888D702D3725182C0492F23.TC_ONLINE03%3fnref=2017/226876&amp;anchor=DAD.15&amp;producto_inicial=*</vt:lpwstr>
      </vt:variant>
      <vt:variant>
        <vt:lpwstr/>
      </vt:variant>
      <vt:variant>
        <vt:i4>6815868</vt:i4>
      </vt:variant>
      <vt:variant>
        <vt:i4>189</vt:i4>
      </vt:variant>
      <vt:variant>
        <vt:i4>0</vt:i4>
      </vt:variant>
      <vt:variant>
        <vt:i4>5</vt:i4>
      </vt:variant>
      <vt:variant>
        <vt:lpwstr>../AppData/Local/Microsoft/Windows/INetCache/domingohh/Downloads/seleccionProducto.do;jsessionid=B2BCF27AB888D702D3725182C0492F23.TC_ONLINE03%3fnref=2017/226876&amp;anchor=ART.126</vt:lpwstr>
      </vt:variant>
      <vt:variant>
        <vt:lpwstr>APA.8&amp;producto_inicial=*</vt:lpwstr>
      </vt:variant>
      <vt:variant>
        <vt:i4>6815859</vt:i4>
      </vt:variant>
      <vt:variant>
        <vt:i4>186</vt:i4>
      </vt:variant>
      <vt:variant>
        <vt:i4>0</vt:i4>
      </vt:variant>
      <vt:variant>
        <vt:i4>5</vt:i4>
      </vt:variant>
      <vt:variant>
        <vt:lpwstr>../AppData/Local/Microsoft/Windows/INetCache/domingohh/Downloads/seleccionProducto.do;jsessionid=B2BCF27AB888D702D3725182C0492F23.TC_ONLINE03%3fnref=2017/226876&amp;anchor=ART.126</vt:lpwstr>
      </vt:variant>
      <vt:variant>
        <vt:lpwstr>APA.7&amp;producto_inicial=*</vt:lpwstr>
      </vt:variant>
      <vt:variant>
        <vt:i4>7274613</vt:i4>
      </vt:variant>
      <vt:variant>
        <vt:i4>183</vt:i4>
      </vt:variant>
      <vt:variant>
        <vt:i4>0</vt:i4>
      </vt:variant>
      <vt:variant>
        <vt:i4>5</vt:i4>
      </vt:variant>
      <vt:variant>
        <vt:lpwstr>../AppData/Local/Microsoft/Windows/INetCache/domingohh/Downloads/seleccionProducto.do;jsessionid=B2BCF27AB888D702D3725182C0492F23.TC_ONLINE03%3fnref=2017/226876&amp;anchor=ART.151</vt:lpwstr>
      </vt:variant>
      <vt:variant>
        <vt:lpwstr>APA.1&amp;producto_inicial=*</vt:lpwstr>
      </vt:variant>
      <vt:variant>
        <vt:i4>7078000</vt:i4>
      </vt:variant>
      <vt:variant>
        <vt:i4>180</vt:i4>
      </vt:variant>
      <vt:variant>
        <vt:i4>0</vt:i4>
      </vt:variant>
      <vt:variant>
        <vt:i4>5</vt:i4>
      </vt:variant>
      <vt:variant>
        <vt:lpwstr>../AppData/Local/Microsoft/Windows/INetCache/domingohh/Downloads/seleccionProducto.do;jsessionid=B2BCF27AB888D702D3725182C0492F23.TC_ONLINE03%3fnref=2017/226876&amp;anchor=ART.76</vt:lpwstr>
      </vt:variant>
      <vt:variant>
        <vt:lpwstr>APA.2&amp;producto_inicial=*</vt:lpwstr>
      </vt:variant>
      <vt:variant>
        <vt:i4>7209079</vt:i4>
      </vt:variant>
      <vt:variant>
        <vt:i4>177</vt:i4>
      </vt:variant>
      <vt:variant>
        <vt:i4>0</vt:i4>
      </vt:variant>
      <vt:variant>
        <vt:i4>5</vt:i4>
      </vt:variant>
      <vt:variant>
        <vt:lpwstr>../AppData/Local/Microsoft/Windows/INetCache/domingohh/Downloads/seleccionProducto.do;jsessionid=B2BCF27AB888D702D3725182C0492F23.TC_ONLINE03%3fnref=2017/226876&amp;anchor=ART.140</vt:lpwstr>
      </vt:variant>
      <vt:variant>
        <vt:lpwstr>APA.3&amp;producto_inicial=*</vt:lpwstr>
      </vt:variant>
      <vt:variant>
        <vt:i4>4849693</vt:i4>
      </vt:variant>
      <vt:variant>
        <vt:i4>174</vt:i4>
      </vt:variant>
      <vt:variant>
        <vt:i4>0</vt:i4>
      </vt:variant>
      <vt:variant>
        <vt:i4>5</vt:i4>
      </vt:variant>
      <vt:variant>
        <vt:lpwstr>../AppData/Local/Microsoft/Windows/INetCache/domingohh/Downloads/seleccionProducto.do;jsessionid=B2BCF27AB888D702D3725182C0492F23.TC_ONLINE03%3fnref=2007/43994&amp;anchor=ART.1&amp;producto_inicial=*</vt:lpwstr>
      </vt:variant>
      <vt:variant>
        <vt:lpwstr/>
      </vt:variant>
      <vt:variant>
        <vt:i4>3145844</vt:i4>
      </vt:variant>
      <vt:variant>
        <vt:i4>171</vt:i4>
      </vt:variant>
      <vt:variant>
        <vt:i4>0</vt:i4>
      </vt:variant>
      <vt:variant>
        <vt:i4>5</vt:i4>
      </vt:variant>
      <vt:variant>
        <vt:lpwstr>../AppData/Local/Microsoft/Windows/INetCache/domingohh/Downloads/seleccionProducto.do;jsessionid=B2BCF27AB888D702D3725182C0492F23.TC_ONLINE03%3fnref=2017/226876&amp;anchor=ART.140&amp;producto_inicial=*</vt:lpwstr>
      </vt:variant>
      <vt:variant>
        <vt:lpwstr/>
      </vt:variant>
      <vt:variant>
        <vt:i4>6488176</vt:i4>
      </vt:variant>
      <vt:variant>
        <vt:i4>168</vt:i4>
      </vt:variant>
      <vt:variant>
        <vt:i4>0</vt:i4>
      </vt:variant>
      <vt:variant>
        <vt:i4>5</vt:i4>
      </vt:variant>
      <vt:variant>
        <vt:lpwstr>../AppData/Local/Microsoft/Windows/INetCache/domingohh/Downloads/seleccionProducto.do;jsessionid=B2BCF27AB888D702D3725182C0492F23.TC_ONLINE03%3fnref=2017/226876&amp;anchor=ART.69</vt:lpwstr>
      </vt:variant>
      <vt:variant>
        <vt:lpwstr>APA.3&amp;producto_inicial=*</vt:lpwstr>
      </vt:variant>
      <vt:variant>
        <vt:i4>2162808</vt:i4>
      </vt:variant>
      <vt:variant>
        <vt:i4>165</vt:i4>
      </vt:variant>
      <vt:variant>
        <vt:i4>0</vt:i4>
      </vt:variant>
      <vt:variant>
        <vt:i4>5</vt:i4>
      </vt:variant>
      <vt:variant>
        <vt:lpwstr>../AppData/Local/Microsoft/Windows/INetCache/domingohh/Downloads/seleccionProducto.do;jsessionid=B2BCF27AB888D702D3725182C0492F23.TC_ONLINE03%3fnref=2017/226876&amp;anchor=DAD.15&amp;producto_inicial=*</vt:lpwstr>
      </vt:variant>
      <vt:variant>
        <vt:lpwstr/>
      </vt:variant>
      <vt:variant>
        <vt:i4>7012465</vt:i4>
      </vt:variant>
      <vt:variant>
        <vt:i4>162</vt:i4>
      </vt:variant>
      <vt:variant>
        <vt:i4>0</vt:i4>
      </vt:variant>
      <vt:variant>
        <vt:i4>5</vt:i4>
      </vt:variant>
      <vt:variant>
        <vt:lpwstr>../AppData/Local/Microsoft/Windows/INetCache/domingohh/Downloads/seleccionProducto.do;jsessionid=B2BCF27AB888D702D3725182C0492F23.TC_ONLINE03%3fnref=2017/226876&amp;anchor=ART.71</vt:lpwstr>
      </vt:variant>
      <vt:variant>
        <vt:lpwstr>APA.3&amp;producto_inicial=*</vt:lpwstr>
      </vt:variant>
      <vt:variant>
        <vt:i4>3145845</vt:i4>
      </vt:variant>
      <vt:variant>
        <vt:i4>159</vt:i4>
      </vt:variant>
      <vt:variant>
        <vt:i4>0</vt:i4>
      </vt:variant>
      <vt:variant>
        <vt:i4>5</vt:i4>
      </vt:variant>
      <vt:variant>
        <vt:lpwstr>../AppData/Local/Microsoft/Windows/INetCache/domingohh/Downloads/seleccionProducto.do;jsessionid=B2BCF27AB888D702D3725182C0492F23.TC_ONLINE03%3fnref=2017/226876&amp;anchor=ART.141&amp;producto_inicial=*</vt:lpwstr>
      </vt:variant>
      <vt:variant>
        <vt:lpwstr/>
      </vt:variant>
      <vt:variant>
        <vt:i4>3145844</vt:i4>
      </vt:variant>
      <vt:variant>
        <vt:i4>156</vt:i4>
      </vt:variant>
      <vt:variant>
        <vt:i4>0</vt:i4>
      </vt:variant>
      <vt:variant>
        <vt:i4>5</vt:i4>
      </vt:variant>
      <vt:variant>
        <vt:lpwstr>../AppData/Local/Microsoft/Windows/INetCache/domingohh/Downloads/seleccionProducto.do;jsessionid=B2BCF27AB888D702D3725182C0492F23.TC_ONLINE03%3fnref=2017/226876&amp;anchor=ART.140&amp;producto_inicial=*</vt:lpwstr>
      </vt:variant>
      <vt:variant>
        <vt:lpwstr/>
      </vt:variant>
      <vt:variant>
        <vt:i4>7274610</vt:i4>
      </vt:variant>
      <vt:variant>
        <vt:i4>153</vt:i4>
      </vt:variant>
      <vt:variant>
        <vt:i4>0</vt:i4>
      </vt:variant>
      <vt:variant>
        <vt:i4>5</vt:i4>
      </vt:variant>
      <vt:variant>
        <vt:lpwstr>../AppData/Local/Microsoft/Windows/INetCache/domingohh/Downloads/seleccionProducto.do;jsessionid=B2BCF27AB888D702D3725182C0492F23.TC_ONLINE03%3fnref=2017/226876&amp;anchor=ART.156</vt:lpwstr>
      </vt:variant>
      <vt:variant>
        <vt:lpwstr>APA.6&amp;producto_inicial=*</vt:lpwstr>
      </vt:variant>
      <vt:variant>
        <vt:i4>1376263</vt:i4>
      </vt:variant>
      <vt:variant>
        <vt:i4>150</vt:i4>
      </vt:variant>
      <vt:variant>
        <vt:i4>0</vt:i4>
      </vt:variant>
      <vt:variant>
        <vt:i4>5</vt:i4>
      </vt:variant>
      <vt:variant>
        <vt:lpwstr>../AppData/Local/Microsoft/Windows/INetCache/domingohh/Downloads/seleccionProducto.do;jsessionid=B2BCF27AB888D702D3725182C0492F23.TC_ONLINE03%3fnref=1994/18384&amp;anchor=ART.36</vt:lpwstr>
      </vt:variant>
      <vt:variant>
        <vt:lpwstr>APA.6&amp;producto_inicial=*</vt:lpwstr>
      </vt:variant>
      <vt:variant>
        <vt:i4>3539051</vt:i4>
      </vt:variant>
      <vt:variant>
        <vt:i4>147</vt:i4>
      </vt:variant>
      <vt:variant>
        <vt:i4>0</vt:i4>
      </vt:variant>
      <vt:variant>
        <vt:i4>5</vt:i4>
      </vt:variant>
      <vt:variant>
        <vt:lpwstr>../AppData/Local/Microsoft/Windows/INetCache/domingohh/Downloads/seleccionProducto.do;jsessionid=B2BCF27AB888D702D3725182C0492F23.TC_ONLINE03%3fnref=2017/226876&amp;anchor=ART.71&amp;producto_inicial=*</vt:lpwstr>
      </vt:variant>
      <vt:variant>
        <vt:lpwstr/>
      </vt:variant>
      <vt:variant>
        <vt:i4>3801208</vt:i4>
      </vt:variant>
      <vt:variant>
        <vt:i4>144</vt:i4>
      </vt:variant>
      <vt:variant>
        <vt:i4>0</vt:i4>
      </vt:variant>
      <vt:variant>
        <vt:i4>5</vt:i4>
      </vt:variant>
      <vt:variant>
        <vt:lpwstr>../AppData/Local/Microsoft/Windows/INetCache/domingohh/Downloads/seleccionProducto.do;jsessionid=B2BCF27AB888D702D3725182C0492F23.TC_ONLINE03%3fnref=2003/108869&amp;anchor=ART.124&amp;producto_inicial=*</vt:lpwstr>
      </vt:variant>
      <vt:variant>
        <vt:lpwstr/>
      </vt:variant>
      <vt:variant>
        <vt:i4>4849666</vt:i4>
      </vt:variant>
      <vt:variant>
        <vt:i4>141</vt:i4>
      </vt:variant>
      <vt:variant>
        <vt:i4>0</vt:i4>
      </vt:variant>
      <vt:variant>
        <vt:i4>5</vt:i4>
      </vt:variant>
      <vt:variant>
        <vt:lpwstr>../AppData/Local/Microsoft/Windows/INetCache/domingohh/Downloads/seleccionProducto.do;jsessionid=B2BCF27AB888D702D3725182C0492F23.TC_ONLINE03%3fnref=1994/18384&amp;anchor=ART.23&amp;producto_inicial=*</vt:lpwstr>
      </vt:variant>
      <vt:variant>
        <vt:lpwstr/>
      </vt:variant>
      <vt:variant>
        <vt:i4>1572927</vt:i4>
      </vt:variant>
      <vt:variant>
        <vt:i4>134</vt:i4>
      </vt:variant>
      <vt:variant>
        <vt:i4>0</vt:i4>
      </vt:variant>
      <vt:variant>
        <vt:i4>5</vt:i4>
      </vt:variant>
      <vt:variant>
        <vt:lpwstr/>
      </vt:variant>
      <vt:variant>
        <vt:lpwstr>_Toc69838194</vt:lpwstr>
      </vt:variant>
      <vt:variant>
        <vt:i4>2031679</vt:i4>
      </vt:variant>
      <vt:variant>
        <vt:i4>128</vt:i4>
      </vt:variant>
      <vt:variant>
        <vt:i4>0</vt:i4>
      </vt:variant>
      <vt:variant>
        <vt:i4>5</vt:i4>
      </vt:variant>
      <vt:variant>
        <vt:lpwstr/>
      </vt:variant>
      <vt:variant>
        <vt:lpwstr>_Toc69838193</vt:lpwstr>
      </vt:variant>
      <vt:variant>
        <vt:i4>1966143</vt:i4>
      </vt:variant>
      <vt:variant>
        <vt:i4>122</vt:i4>
      </vt:variant>
      <vt:variant>
        <vt:i4>0</vt:i4>
      </vt:variant>
      <vt:variant>
        <vt:i4>5</vt:i4>
      </vt:variant>
      <vt:variant>
        <vt:lpwstr/>
      </vt:variant>
      <vt:variant>
        <vt:lpwstr>_Toc69838192</vt:lpwstr>
      </vt:variant>
      <vt:variant>
        <vt:i4>1900607</vt:i4>
      </vt:variant>
      <vt:variant>
        <vt:i4>116</vt:i4>
      </vt:variant>
      <vt:variant>
        <vt:i4>0</vt:i4>
      </vt:variant>
      <vt:variant>
        <vt:i4>5</vt:i4>
      </vt:variant>
      <vt:variant>
        <vt:lpwstr/>
      </vt:variant>
      <vt:variant>
        <vt:lpwstr>_Toc69838191</vt:lpwstr>
      </vt:variant>
      <vt:variant>
        <vt:i4>1835071</vt:i4>
      </vt:variant>
      <vt:variant>
        <vt:i4>110</vt:i4>
      </vt:variant>
      <vt:variant>
        <vt:i4>0</vt:i4>
      </vt:variant>
      <vt:variant>
        <vt:i4>5</vt:i4>
      </vt:variant>
      <vt:variant>
        <vt:lpwstr/>
      </vt:variant>
      <vt:variant>
        <vt:lpwstr>_Toc69838190</vt:lpwstr>
      </vt:variant>
      <vt:variant>
        <vt:i4>1376318</vt:i4>
      </vt:variant>
      <vt:variant>
        <vt:i4>104</vt:i4>
      </vt:variant>
      <vt:variant>
        <vt:i4>0</vt:i4>
      </vt:variant>
      <vt:variant>
        <vt:i4>5</vt:i4>
      </vt:variant>
      <vt:variant>
        <vt:lpwstr/>
      </vt:variant>
      <vt:variant>
        <vt:lpwstr>_Toc69838189</vt:lpwstr>
      </vt:variant>
      <vt:variant>
        <vt:i4>1310782</vt:i4>
      </vt:variant>
      <vt:variant>
        <vt:i4>98</vt:i4>
      </vt:variant>
      <vt:variant>
        <vt:i4>0</vt:i4>
      </vt:variant>
      <vt:variant>
        <vt:i4>5</vt:i4>
      </vt:variant>
      <vt:variant>
        <vt:lpwstr/>
      </vt:variant>
      <vt:variant>
        <vt:lpwstr>_Toc69838188</vt:lpwstr>
      </vt:variant>
      <vt:variant>
        <vt:i4>1769534</vt:i4>
      </vt:variant>
      <vt:variant>
        <vt:i4>92</vt:i4>
      </vt:variant>
      <vt:variant>
        <vt:i4>0</vt:i4>
      </vt:variant>
      <vt:variant>
        <vt:i4>5</vt:i4>
      </vt:variant>
      <vt:variant>
        <vt:lpwstr/>
      </vt:variant>
      <vt:variant>
        <vt:lpwstr>_Toc69838187</vt:lpwstr>
      </vt:variant>
      <vt:variant>
        <vt:i4>1703998</vt:i4>
      </vt:variant>
      <vt:variant>
        <vt:i4>86</vt:i4>
      </vt:variant>
      <vt:variant>
        <vt:i4>0</vt:i4>
      </vt:variant>
      <vt:variant>
        <vt:i4>5</vt:i4>
      </vt:variant>
      <vt:variant>
        <vt:lpwstr/>
      </vt:variant>
      <vt:variant>
        <vt:lpwstr>_Toc69838186</vt:lpwstr>
      </vt:variant>
      <vt:variant>
        <vt:i4>1638462</vt:i4>
      </vt:variant>
      <vt:variant>
        <vt:i4>80</vt:i4>
      </vt:variant>
      <vt:variant>
        <vt:i4>0</vt:i4>
      </vt:variant>
      <vt:variant>
        <vt:i4>5</vt:i4>
      </vt:variant>
      <vt:variant>
        <vt:lpwstr/>
      </vt:variant>
      <vt:variant>
        <vt:lpwstr>_Toc69838185</vt:lpwstr>
      </vt:variant>
      <vt:variant>
        <vt:i4>1572926</vt:i4>
      </vt:variant>
      <vt:variant>
        <vt:i4>74</vt:i4>
      </vt:variant>
      <vt:variant>
        <vt:i4>0</vt:i4>
      </vt:variant>
      <vt:variant>
        <vt:i4>5</vt:i4>
      </vt:variant>
      <vt:variant>
        <vt:lpwstr/>
      </vt:variant>
      <vt:variant>
        <vt:lpwstr>_Toc69838184</vt:lpwstr>
      </vt:variant>
      <vt:variant>
        <vt:i4>2031678</vt:i4>
      </vt:variant>
      <vt:variant>
        <vt:i4>68</vt:i4>
      </vt:variant>
      <vt:variant>
        <vt:i4>0</vt:i4>
      </vt:variant>
      <vt:variant>
        <vt:i4>5</vt:i4>
      </vt:variant>
      <vt:variant>
        <vt:lpwstr/>
      </vt:variant>
      <vt:variant>
        <vt:lpwstr>_Toc69838183</vt:lpwstr>
      </vt:variant>
      <vt:variant>
        <vt:i4>1966142</vt:i4>
      </vt:variant>
      <vt:variant>
        <vt:i4>62</vt:i4>
      </vt:variant>
      <vt:variant>
        <vt:i4>0</vt:i4>
      </vt:variant>
      <vt:variant>
        <vt:i4>5</vt:i4>
      </vt:variant>
      <vt:variant>
        <vt:lpwstr/>
      </vt:variant>
      <vt:variant>
        <vt:lpwstr>_Toc69838182</vt:lpwstr>
      </vt:variant>
      <vt:variant>
        <vt:i4>1900606</vt:i4>
      </vt:variant>
      <vt:variant>
        <vt:i4>56</vt:i4>
      </vt:variant>
      <vt:variant>
        <vt:i4>0</vt:i4>
      </vt:variant>
      <vt:variant>
        <vt:i4>5</vt:i4>
      </vt:variant>
      <vt:variant>
        <vt:lpwstr/>
      </vt:variant>
      <vt:variant>
        <vt:lpwstr>_Toc69838181</vt:lpwstr>
      </vt:variant>
      <vt:variant>
        <vt:i4>1835070</vt:i4>
      </vt:variant>
      <vt:variant>
        <vt:i4>50</vt:i4>
      </vt:variant>
      <vt:variant>
        <vt:i4>0</vt:i4>
      </vt:variant>
      <vt:variant>
        <vt:i4>5</vt:i4>
      </vt:variant>
      <vt:variant>
        <vt:lpwstr/>
      </vt:variant>
      <vt:variant>
        <vt:lpwstr>_Toc69838180</vt:lpwstr>
      </vt:variant>
      <vt:variant>
        <vt:i4>1376305</vt:i4>
      </vt:variant>
      <vt:variant>
        <vt:i4>44</vt:i4>
      </vt:variant>
      <vt:variant>
        <vt:i4>0</vt:i4>
      </vt:variant>
      <vt:variant>
        <vt:i4>5</vt:i4>
      </vt:variant>
      <vt:variant>
        <vt:lpwstr/>
      </vt:variant>
      <vt:variant>
        <vt:lpwstr>_Toc69838179</vt:lpwstr>
      </vt:variant>
      <vt:variant>
        <vt:i4>1310769</vt:i4>
      </vt:variant>
      <vt:variant>
        <vt:i4>38</vt:i4>
      </vt:variant>
      <vt:variant>
        <vt:i4>0</vt:i4>
      </vt:variant>
      <vt:variant>
        <vt:i4>5</vt:i4>
      </vt:variant>
      <vt:variant>
        <vt:lpwstr/>
      </vt:variant>
      <vt:variant>
        <vt:lpwstr>_Toc69838178</vt:lpwstr>
      </vt:variant>
      <vt:variant>
        <vt:i4>1769521</vt:i4>
      </vt:variant>
      <vt:variant>
        <vt:i4>32</vt:i4>
      </vt:variant>
      <vt:variant>
        <vt:i4>0</vt:i4>
      </vt:variant>
      <vt:variant>
        <vt:i4>5</vt:i4>
      </vt:variant>
      <vt:variant>
        <vt:lpwstr/>
      </vt:variant>
      <vt:variant>
        <vt:lpwstr>_Toc69838177</vt:lpwstr>
      </vt:variant>
      <vt:variant>
        <vt:i4>1703985</vt:i4>
      </vt:variant>
      <vt:variant>
        <vt:i4>26</vt:i4>
      </vt:variant>
      <vt:variant>
        <vt:i4>0</vt:i4>
      </vt:variant>
      <vt:variant>
        <vt:i4>5</vt:i4>
      </vt:variant>
      <vt:variant>
        <vt:lpwstr/>
      </vt:variant>
      <vt:variant>
        <vt:lpwstr>_Toc69838176</vt:lpwstr>
      </vt:variant>
      <vt:variant>
        <vt:i4>1638449</vt:i4>
      </vt:variant>
      <vt:variant>
        <vt:i4>20</vt:i4>
      </vt:variant>
      <vt:variant>
        <vt:i4>0</vt:i4>
      </vt:variant>
      <vt:variant>
        <vt:i4>5</vt:i4>
      </vt:variant>
      <vt:variant>
        <vt:lpwstr/>
      </vt:variant>
      <vt:variant>
        <vt:lpwstr>_Toc69838175</vt:lpwstr>
      </vt:variant>
      <vt:variant>
        <vt:i4>1572913</vt:i4>
      </vt:variant>
      <vt:variant>
        <vt:i4>14</vt:i4>
      </vt:variant>
      <vt:variant>
        <vt:i4>0</vt:i4>
      </vt:variant>
      <vt:variant>
        <vt:i4>5</vt:i4>
      </vt:variant>
      <vt:variant>
        <vt:lpwstr/>
      </vt:variant>
      <vt:variant>
        <vt:lpwstr>_Toc69838174</vt:lpwstr>
      </vt:variant>
      <vt:variant>
        <vt:i4>2031665</vt:i4>
      </vt:variant>
      <vt:variant>
        <vt:i4>8</vt:i4>
      </vt:variant>
      <vt:variant>
        <vt:i4>0</vt:i4>
      </vt:variant>
      <vt:variant>
        <vt:i4>5</vt:i4>
      </vt:variant>
      <vt:variant>
        <vt:lpwstr/>
      </vt:variant>
      <vt:variant>
        <vt:lpwstr>_Toc69838173</vt:lpwstr>
      </vt:variant>
      <vt:variant>
        <vt:i4>1966129</vt:i4>
      </vt:variant>
      <vt:variant>
        <vt:i4>2</vt:i4>
      </vt:variant>
      <vt:variant>
        <vt:i4>0</vt:i4>
      </vt:variant>
      <vt:variant>
        <vt:i4>5</vt:i4>
      </vt:variant>
      <vt:variant>
        <vt:lpwstr/>
      </vt:variant>
      <vt:variant>
        <vt:lpwstr>_Toc69838172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Informatica</dc:creator>
  <cp:keywords/>
  <dc:description/>
  <cp:lastModifiedBy>Presidente (Consorcio Urbanístico Puerto de la Cruz)</cp:lastModifiedBy>
  <cp:revision>2</cp:revision>
  <cp:lastPrinted>2021-04-21T08:57:00Z</cp:lastPrinted>
  <dcterms:created xsi:type="dcterms:W3CDTF">2021-07-09T11:25:00Z</dcterms:created>
  <dcterms:modified xsi:type="dcterms:W3CDTF">2021-07-09T11:25:00Z</dcterms:modified>
</cp:coreProperties>
</file>